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8E" w:rsidRPr="00B21F65" w:rsidRDefault="005E3B8E" w:rsidP="005E3B8E">
      <w:pPr>
        <w:pStyle w:val="a7"/>
        <w:spacing w:after="0" w:line="360" w:lineRule="auto"/>
        <w:ind w:left="0" w:firstLine="496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21F65">
        <w:rPr>
          <w:rFonts w:ascii="Times New Roman" w:hAnsi="Times New Roman"/>
          <w:sz w:val="28"/>
          <w:szCs w:val="28"/>
          <w:lang w:eastAsia="ru-RU"/>
        </w:rPr>
        <w:t>ПРОЄКТ</w:t>
      </w:r>
    </w:p>
    <w:p w:rsidR="00B50047" w:rsidRPr="00B21F65" w:rsidRDefault="00F339F5">
      <w:pPr>
        <w:pStyle w:val="a7"/>
        <w:spacing w:after="0" w:line="360" w:lineRule="auto"/>
        <w:ind w:left="0" w:firstLine="49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F65">
        <w:rPr>
          <w:rFonts w:ascii="Times New Roman" w:hAnsi="Times New Roman"/>
          <w:sz w:val="28"/>
          <w:szCs w:val="28"/>
          <w:lang w:eastAsia="ru-RU"/>
        </w:rPr>
        <w:t>ЗАТВЕРДЖЕНО</w:t>
      </w:r>
    </w:p>
    <w:p w:rsidR="00B50047" w:rsidRPr="00B21F65" w:rsidRDefault="00F339F5">
      <w:pPr>
        <w:pStyle w:val="a7"/>
        <w:spacing w:after="0" w:line="360" w:lineRule="auto"/>
        <w:ind w:left="0" w:firstLine="49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F65">
        <w:rPr>
          <w:rFonts w:ascii="Times New Roman" w:hAnsi="Times New Roman"/>
          <w:sz w:val="28"/>
          <w:szCs w:val="28"/>
          <w:lang w:eastAsia="ru-RU"/>
        </w:rPr>
        <w:t xml:space="preserve">Наказ Міністерства фінансів України </w:t>
      </w:r>
    </w:p>
    <w:p w:rsidR="00B50047" w:rsidRPr="00B21F65" w:rsidRDefault="00F339F5">
      <w:pPr>
        <w:pStyle w:val="a7"/>
        <w:spacing w:after="0" w:line="360" w:lineRule="auto"/>
        <w:ind w:left="0" w:firstLine="49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F65">
        <w:rPr>
          <w:rFonts w:ascii="Times New Roman" w:hAnsi="Times New Roman"/>
          <w:sz w:val="28"/>
          <w:szCs w:val="28"/>
          <w:lang w:eastAsia="ru-RU"/>
        </w:rPr>
        <w:t>______________ 202</w:t>
      </w:r>
      <w:r w:rsidR="00BA049A" w:rsidRPr="00B21F65"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B21F65">
        <w:rPr>
          <w:rFonts w:ascii="Times New Roman" w:hAnsi="Times New Roman"/>
          <w:sz w:val="28"/>
          <w:szCs w:val="28"/>
          <w:lang w:eastAsia="ru-RU"/>
        </w:rPr>
        <w:t xml:space="preserve"> року № _____</w:t>
      </w:r>
    </w:p>
    <w:p w:rsidR="00B50047" w:rsidRPr="00B21F65" w:rsidRDefault="00B50047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047" w:rsidRPr="00B21F65" w:rsidRDefault="00B86853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  <w:r w:rsidRPr="00B21F65">
        <w:rPr>
          <w:b/>
          <w:bCs/>
          <w:sz w:val="28"/>
          <w:szCs w:val="28"/>
          <w:shd w:val="clear" w:color="auto" w:fill="FFFFFF"/>
          <w:lang w:val="uk-UA"/>
        </w:rPr>
        <w:t>Зміни</w:t>
      </w:r>
    </w:p>
    <w:p w:rsidR="00B2418A" w:rsidRPr="00B21F65" w:rsidRDefault="00F339F5" w:rsidP="00B2418A">
      <w:pPr>
        <w:pStyle w:val="rvps2"/>
        <w:shd w:val="clear" w:color="auto" w:fill="FFFFFF"/>
        <w:spacing w:before="0" w:beforeAutospacing="0" w:after="0" w:afterAutospacing="0"/>
        <w:ind w:left="851" w:right="616"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  <w:r w:rsidRPr="00B21F65">
        <w:rPr>
          <w:b/>
          <w:bCs/>
          <w:sz w:val="28"/>
          <w:szCs w:val="28"/>
          <w:shd w:val="clear" w:color="auto" w:fill="FFFFFF"/>
          <w:lang w:val="uk-UA"/>
        </w:rPr>
        <w:t xml:space="preserve">до </w:t>
      </w:r>
      <w:r w:rsidR="00D872A2" w:rsidRPr="00B21F65">
        <w:rPr>
          <w:b/>
          <w:sz w:val="28"/>
          <w:szCs w:val="28"/>
          <w:shd w:val="clear" w:color="auto" w:fill="FFFFFF"/>
          <w:lang w:val="uk-UA"/>
        </w:rPr>
        <w:t>т</w:t>
      </w:r>
      <w:r w:rsidR="00B2418A" w:rsidRPr="00B21F65">
        <w:rPr>
          <w:b/>
          <w:sz w:val="28"/>
          <w:szCs w:val="28"/>
          <w:shd w:val="clear" w:color="auto" w:fill="FFFFFF"/>
          <w:lang w:val="uk-UA"/>
        </w:rPr>
        <w:t>ипової форми фінансової звітності № 5-дс «Примітки до річної фінансової звітності»</w:t>
      </w:r>
      <w:r w:rsidR="00B86853" w:rsidRPr="00B21F65">
        <w:rPr>
          <w:b/>
          <w:bCs/>
          <w:sz w:val="28"/>
          <w:szCs w:val="28"/>
          <w:shd w:val="clear" w:color="auto" w:fill="FFFFFF"/>
          <w:lang w:val="uk-UA"/>
        </w:rPr>
        <w:t>, затверджено</w:t>
      </w:r>
      <w:r w:rsidR="00B2418A" w:rsidRPr="00B21F65">
        <w:rPr>
          <w:b/>
          <w:bCs/>
          <w:sz w:val="28"/>
          <w:szCs w:val="28"/>
          <w:shd w:val="clear" w:color="auto" w:fill="FFFFFF"/>
          <w:lang w:val="uk-UA"/>
        </w:rPr>
        <w:t xml:space="preserve">ї </w:t>
      </w:r>
      <w:r w:rsidR="00B2418A" w:rsidRPr="00B21F65">
        <w:rPr>
          <w:b/>
          <w:sz w:val="28"/>
          <w:szCs w:val="28"/>
          <w:shd w:val="clear" w:color="auto" w:fill="FFFFFF"/>
          <w:lang w:val="uk-UA"/>
        </w:rPr>
        <w:t>наказом Міністерства фінансів України від 29 листопада 2</w:t>
      </w:r>
      <w:r w:rsidR="00787C1E" w:rsidRPr="00B21F65">
        <w:rPr>
          <w:b/>
          <w:sz w:val="28"/>
          <w:szCs w:val="28"/>
          <w:shd w:val="clear" w:color="auto" w:fill="FFFFFF"/>
          <w:lang w:val="uk-UA"/>
        </w:rPr>
        <w:t>017 року № 977, зареєстрованим у</w:t>
      </w:r>
      <w:r w:rsidR="00B2418A" w:rsidRPr="00B21F65">
        <w:rPr>
          <w:b/>
          <w:sz w:val="28"/>
          <w:szCs w:val="28"/>
          <w:shd w:val="clear" w:color="auto" w:fill="FFFFFF"/>
          <w:lang w:val="uk-UA"/>
        </w:rPr>
        <w:t xml:space="preserve"> Міністерстві юстиції України 20 грудня </w:t>
      </w:r>
      <w:r w:rsidR="00B2418A" w:rsidRPr="00B21F65">
        <w:rPr>
          <w:b/>
          <w:sz w:val="28"/>
          <w:szCs w:val="28"/>
          <w:shd w:val="clear" w:color="auto" w:fill="FFFFFF"/>
          <w:lang w:val="uk-UA"/>
        </w:rPr>
        <w:br/>
        <w:t xml:space="preserve">2017 року за № 1539/31407 </w:t>
      </w:r>
      <w:r w:rsidR="00B2418A" w:rsidRPr="00B21F65">
        <w:rPr>
          <w:b/>
          <w:sz w:val="28"/>
          <w:szCs w:val="28"/>
          <w:lang w:val="uk-UA"/>
        </w:rPr>
        <w:t xml:space="preserve">(у редакції наказу Міністерства фінансів України від 27 листопада 2018 року </w:t>
      </w:r>
      <w:hyperlink r:id="rId8" w:anchor="n7" w:tgtFrame="_blank" w:history="1">
        <w:r w:rsidR="00B2418A" w:rsidRPr="00B21F65">
          <w:rPr>
            <w:b/>
            <w:sz w:val="28"/>
            <w:szCs w:val="28"/>
            <w:lang w:val="uk-UA"/>
          </w:rPr>
          <w:t>№ 940</w:t>
        </w:r>
      </w:hyperlink>
      <w:r w:rsidR="00B2418A" w:rsidRPr="00B21F65">
        <w:rPr>
          <w:b/>
          <w:sz w:val="28"/>
          <w:szCs w:val="28"/>
          <w:lang w:val="uk-UA"/>
        </w:rPr>
        <w:t>)</w:t>
      </w:r>
    </w:p>
    <w:p w:rsidR="00B50047" w:rsidRPr="00B21F65" w:rsidRDefault="00B50047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680"/>
        <w:jc w:val="both"/>
        <w:rPr>
          <w:sz w:val="28"/>
          <w:szCs w:val="28"/>
          <w:lang w:val="uk-UA"/>
        </w:rPr>
      </w:pPr>
    </w:p>
    <w:p w:rsidR="006F1326" w:rsidRPr="00D62A21" w:rsidRDefault="006F1326" w:rsidP="006F1326">
      <w:pPr>
        <w:pStyle w:val="rvps2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bookmarkStart w:id="0" w:name="n21"/>
      <w:bookmarkEnd w:id="0"/>
      <w:r w:rsidRPr="00D62A21">
        <w:rPr>
          <w:sz w:val="28"/>
          <w:szCs w:val="28"/>
          <w:lang w:val="uk-UA"/>
        </w:rPr>
        <w:t>Слова «ініціали та прізвище» замінити словами «</w:t>
      </w:r>
      <w:r w:rsidR="004C3D1B" w:rsidRPr="00D62A21">
        <w:rPr>
          <w:sz w:val="28"/>
          <w:szCs w:val="28"/>
          <w:lang w:val="uk-UA"/>
        </w:rPr>
        <w:t>Власне ім’я ПРІЗВИЩЕ»</w:t>
      </w:r>
      <w:r w:rsidRPr="00D62A21">
        <w:rPr>
          <w:sz w:val="28"/>
          <w:szCs w:val="28"/>
          <w:lang w:val="uk-UA"/>
        </w:rPr>
        <w:t xml:space="preserve">. </w:t>
      </w:r>
    </w:p>
    <w:p w:rsidR="006F1326" w:rsidRDefault="006F1326" w:rsidP="006F1326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contextualSpacing/>
        <w:jc w:val="both"/>
        <w:rPr>
          <w:sz w:val="28"/>
          <w:szCs w:val="28"/>
          <w:lang w:val="uk-UA"/>
        </w:rPr>
      </w:pPr>
    </w:p>
    <w:p w:rsidR="00820787" w:rsidRPr="00B21F65" w:rsidRDefault="0017501B" w:rsidP="00162634">
      <w:pPr>
        <w:pStyle w:val="rvps2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r w:rsidRPr="00B21F65">
        <w:rPr>
          <w:sz w:val="28"/>
          <w:szCs w:val="28"/>
          <w:lang w:val="uk-UA"/>
        </w:rPr>
        <w:t>Розділ</w:t>
      </w:r>
      <w:r w:rsidR="00B438D1" w:rsidRPr="00B21F65">
        <w:rPr>
          <w:sz w:val="28"/>
          <w:szCs w:val="28"/>
          <w:lang w:val="uk-UA"/>
        </w:rPr>
        <w:t xml:space="preserve"> І</w:t>
      </w:r>
      <w:r w:rsidRPr="00B21F65">
        <w:rPr>
          <w:sz w:val="28"/>
          <w:szCs w:val="28"/>
          <w:lang w:val="uk-UA"/>
        </w:rPr>
        <w:t xml:space="preserve"> вик</w:t>
      </w:r>
      <w:r w:rsidR="00B2418A" w:rsidRPr="00B21F65">
        <w:rPr>
          <w:sz w:val="28"/>
          <w:szCs w:val="28"/>
          <w:lang w:val="uk-UA" w:eastAsia="uk-UA"/>
        </w:rPr>
        <w:t>ласти в такій редакції</w:t>
      </w:r>
      <w:r w:rsidR="00820787" w:rsidRPr="00B21F65">
        <w:rPr>
          <w:sz w:val="28"/>
          <w:szCs w:val="28"/>
          <w:lang w:val="uk-UA"/>
        </w:rPr>
        <w:t>:</w:t>
      </w:r>
    </w:p>
    <w:p w:rsidR="00B438D1" w:rsidRPr="00B21F65" w:rsidRDefault="0017501B" w:rsidP="0017501B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contextualSpacing/>
        <w:jc w:val="center"/>
        <w:rPr>
          <w:b/>
          <w:sz w:val="28"/>
          <w:szCs w:val="28"/>
          <w:lang w:val="uk-UA"/>
        </w:rPr>
      </w:pPr>
      <w:r w:rsidRPr="00B21F65">
        <w:rPr>
          <w:sz w:val="28"/>
          <w:szCs w:val="28"/>
          <w:lang w:val="uk-UA"/>
        </w:rPr>
        <w:t>«</w:t>
      </w:r>
      <w:r w:rsidRPr="00B21F65">
        <w:rPr>
          <w:b/>
          <w:sz w:val="28"/>
          <w:szCs w:val="28"/>
          <w:lang w:val="uk-UA"/>
        </w:rPr>
        <w:t>I. Основні засоби</w:t>
      </w:r>
    </w:p>
    <w:p w:rsidR="001D24CD" w:rsidRPr="00B21F65" w:rsidRDefault="001D24CD" w:rsidP="0017501B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contextualSpacing/>
        <w:jc w:val="center"/>
        <w:rPr>
          <w:b/>
          <w:sz w:val="28"/>
          <w:szCs w:val="28"/>
          <w:lang w:val="uk-UA"/>
        </w:rPr>
      </w:pPr>
    </w:p>
    <w:tbl>
      <w:tblPr>
        <w:tblStyle w:val="af2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600"/>
        <w:gridCol w:w="794"/>
        <w:gridCol w:w="307"/>
        <w:gridCol w:w="709"/>
        <w:gridCol w:w="425"/>
        <w:gridCol w:w="709"/>
        <w:gridCol w:w="283"/>
        <w:gridCol w:w="709"/>
        <w:gridCol w:w="425"/>
        <w:gridCol w:w="567"/>
        <w:gridCol w:w="567"/>
        <w:gridCol w:w="708"/>
        <w:gridCol w:w="426"/>
        <w:gridCol w:w="708"/>
        <w:gridCol w:w="426"/>
        <w:gridCol w:w="567"/>
        <w:gridCol w:w="425"/>
      </w:tblGrid>
      <w:tr w:rsidR="00B21F65" w:rsidRPr="00B21F65" w:rsidTr="005D4BFB">
        <w:tc>
          <w:tcPr>
            <w:tcW w:w="1844" w:type="dxa"/>
            <w:vMerge w:val="restart"/>
          </w:tcPr>
          <w:p w:rsidR="0017501B" w:rsidRPr="00B21F65" w:rsidRDefault="0017501B" w:rsidP="00D91D12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Групи основних засобів</w:t>
            </w:r>
          </w:p>
        </w:tc>
        <w:tc>
          <w:tcPr>
            <w:tcW w:w="600" w:type="dxa"/>
            <w:vMerge w:val="restart"/>
          </w:tcPr>
          <w:p w:rsidR="0017501B" w:rsidRPr="00B21F65" w:rsidRDefault="0017501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right="-76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1101" w:type="dxa"/>
            <w:gridSpan w:val="2"/>
          </w:tcPr>
          <w:p w:rsidR="0017501B" w:rsidRPr="00B21F65" w:rsidRDefault="0017501B" w:rsidP="00D91D12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Залишок на початок року</w:t>
            </w:r>
          </w:p>
        </w:tc>
        <w:tc>
          <w:tcPr>
            <w:tcW w:w="1134" w:type="dxa"/>
            <w:gridSpan w:val="2"/>
          </w:tcPr>
          <w:p w:rsidR="0017501B" w:rsidRPr="00B21F65" w:rsidRDefault="00CE6EAB" w:rsidP="005D4BFB">
            <w:pPr>
              <w:pStyle w:val="rvps2"/>
              <w:tabs>
                <w:tab w:val="left" w:pos="886"/>
              </w:tabs>
              <w:spacing w:before="0" w:beforeAutospacing="0" w:after="0" w:afterAutospacing="0"/>
              <w:ind w:left="-106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Переоцінка (дооцінка +, уцінка -)</w:t>
            </w:r>
          </w:p>
        </w:tc>
        <w:tc>
          <w:tcPr>
            <w:tcW w:w="992" w:type="dxa"/>
            <w:gridSpan w:val="2"/>
          </w:tcPr>
          <w:p w:rsidR="0017501B" w:rsidRPr="00B21F65" w:rsidRDefault="00CE6EAB" w:rsidP="00D91D12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-43" w:right="-123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Вибуття за звітний рік</w:t>
            </w:r>
          </w:p>
        </w:tc>
        <w:tc>
          <w:tcPr>
            <w:tcW w:w="1134" w:type="dxa"/>
            <w:gridSpan w:val="2"/>
          </w:tcPr>
          <w:p w:rsidR="0017501B" w:rsidRPr="00B21F65" w:rsidRDefault="00CE6EAB" w:rsidP="00D91D12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right="-108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Надійшло за рік</w:t>
            </w:r>
          </w:p>
        </w:tc>
        <w:tc>
          <w:tcPr>
            <w:tcW w:w="567" w:type="dxa"/>
            <w:vMerge w:val="restart"/>
            <w:textDirection w:val="btLr"/>
          </w:tcPr>
          <w:p w:rsidR="0017501B" w:rsidRPr="00B21F65" w:rsidRDefault="00CE6EAB" w:rsidP="00D91D12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Зменшення</w:t>
            </w:r>
            <w:r w:rsidR="00787C1E" w:rsidRPr="00B21F65">
              <w:rPr>
                <w:sz w:val="18"/>
                <w:szCs w:val="18"/>
                <w:lang w:val="uk-UA"/>
              </w:rPr>
              <w:t xml:space="preserve"> </w:t>
            </w:r>
            <w:r w:rsidRPr="00B21F65">
              <w:rPr>
                <w:sz w:val="18"/>
                <w:szCs w:val="18"/>
                <w:lang w:val="uk-UA"/>
              </w:rPr>
              <w:t>/</w:t>
            </w:r>
            <w:r w:rsidR="00787C1E" w:rsidRPr="00B21F65">
              <w:rPr>
                <w:sz w:val="18"/>
                <w:szCs w:val="18"/>
                <w:lang w:val="uk-UA"/>
              </w:rPr>
              <w:t xml:space="preserve"> </w:t>
            </w:r>
            <w:r w:rsidRPr="00B21F65">
              <w:rPr>
                <w:sz w:val="18"/>
                <w:szCs w:val="18"/>
                <w:lang w:val="uk-UA"/>
              </w:rPr>
              <w:t>відновлення корисності</w:t>
            </w:r>
          </w:p>
        </w:tc>
        <w:tc>
          <w:tcPr>
            <w:tcW w:w="567" w:type="dxa"/>
            <w:vMerge w:val="restart"/>
            <w:textDirection w:val="btLr"/>
          </w:tcPr>
          <w:p w:rsidR="0017501B" w:rsidRPr="00B21F65" w:rsidRDefault="00CE6EAB" w:rsidP="00D91D12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Нарахована амортизація за звітний рік</w:t>
            </w:r>
          </w:p>
        </w:tc>
        <w:tc>
          <w:tcPr>
            <w:tcW w:w="1134" w:type="dxa"/>
            <w:gridSpan w:val="2"/>
          </w:tcPr>
          <w:p w:rsidR="0017501B" w:rsidRPr="00B21F65" w:rsidRDefault="00CE6EAB" w:rsidP="00D91D12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Інші зміни за рік</w:t>
            </w:r>
          </w:p>
        </w:tc>
        <w:tc>
          <w:tcPr>
            <w:tcW w:w="1134" w:type="dxa"/>
            <w:gridSpan w:val="2"/>
          </w:tcPr>
          <w:p w:rsidR="0017501B" w:rsidRPr="00B21F65" w:rsidRDefault="00CE6EAB" w:rsidP="00D91D12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Залишок на кінець року</w:t>
            </w:r>
          </w:p>
        </w:tc>
        <w:tc>
          <w:tcPr>
            <w:tcW w:w="992" w:type="dxa"/>
            <w:gridSpan w:val="2"/>
          </w:tcPr>
          <w:p w:rsidR="0017501B" w:rsidRPr="00B21F65" w:rsidRDefault="00CE6EAB" w:rsidP="005D4BFB">
            <w:pPr>
              <w:pStyle w:val="rvps2"/>
              <w:spacing w:before="0" w:beforeAutospacing="0" w:after="0" w:afterAutospacing="0"/>
              <w:ind w:right="-111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Діапазон корисного використання</w:t>
            </w:r>
          </w:p>
        </w:tc>
      </w:tr>
      <w:tr w:rsidR="00B21F65" w:rsidRPr="00B21F65" w:rsidTr="005D4BFB">
        <w:trPr>
          <w:cantSplit/>
          <w:trHeight w:val="1364"/>
        </w:trPr>
        <w:tc>
          <w:tcPr>
            <w:tcW w:w="1844" w:type="dxa"/>
            <w:vMerge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vMerge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 xml:space="preserve">первісна (переоцінена) вартість </w:t>
            </w:r>
          </w:p>
        </w:tc>
        <w:tc>
          <w:tcPr>
            <w:tcW w:w="307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знос</w:t>
            </w:r>
          </w:p>
        </w:tc>
        <w:tc>
          <w:tcPr>
            <w:tcW w:w="709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 xml:space="preserve">первісна (переоцінена) вартість </w:t>
            </w:r>
          </w:p>
        </w:tc>
        <w:tc>
          <w:tcPr>
            <w:tcW w:w="425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знос</w:t>
            </w:r>
          </w:p>
        </w:tc>
        <w:tc>
          <w:tcPr>
            <w:tcW w:w="709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 xml:space="preserve">первісна (переоцінена) вартість </w:t>
            </w:r>
          </w:p>
        </w:tc>
        <w:tc>
          <w:tcPr>
            <w:tcW w:w="283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знос</w:t>
            </w:r>
          </w:p>
        </w:tc>
        <w:tc>
          <w:tcPr>
            <w:tcW w:w="709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 xml:space="preserve">первісна (переоцінена) вартість </w:t>
            </w:r>
          </w:p>
        </w:tc>
        <w:tc>
          <w:tcPr>
            <w:tcW w:w="425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знос</w:t>
            </w:r>
          </w:p>
        </w:tc>
        <w:tc>
          <w:tcPr>
            <w:tcW w:w="567" w:type="dxa"/>
            <w:vMerge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 xml:space="preserve">первісна (переоцінена) вартість </w:t>
            </w:r>
          </w:p>
        </w:tc>
        <w:tc>
          <w:tcPr>
            <w:tcW w:w="426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знос</w:t>
            </w:r>
          </w:p>
        </w:tc>
        <w:tc>
          <w:tcPr>
            <w:tcW w:w="708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 xml:space="preserve">первісна (переоцінена) вартість </w:t>
            </w:r>
          </w:p>
        </w:tc>
        <w:tc>
          <w:tcPr>
            <w:tcW w:w="426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знос</w:t>
            </w:r>
          </w:p>
        </w:tc>
        <w:tc>
          <w:tcPr>
            <w:tcW w:w="567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від</w:t>
            </w:r>
          </w:p>
        </w:tc>
        <w:tc>
          <w:tcPr>
            <w:tcW w:w="425" w:type="dxa"/>
            <w:textDirection w:val="btLr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ind w:left="113" w:right="113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до</w:t>
            </w:r>
          </w:p>
        </w:tc>
      </w:tr>
      <w:tr w:rsidR="00B21F65" w:rsidRPr="00B21F65" w:rsidTr="005D4BFB">
        <w:tc>
          <w:tcPr>
            <w:tcW w:w="1844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600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94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07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425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83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25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67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708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426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08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426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567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425" w:type="dxa"/>
          </w:tcPr>
          <w:p w:rsidR="00CE6EAB" w:rsidRPr="00B21F65" w:rsidRDefault="00CE6EAB" w:rsidP="00CE6EA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18</w:t>
            </w: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Інвестиційна нерухомість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010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Земельні ділянки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uk-UA"/>
              </w:rPr>
              <w:t>0</w:t>
            </w:r>
            <w:r w:rsidRPr="00B21F65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Капітальні витрати на поліпшення земель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uk-UA"/>
              </w:rPr>
              <w:t>0</w:t>
            </w:r>
            <w:r w:rsidRPr="00B21F65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Будівлі, споруди та передавальні пристрої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uk-UA"/>
              </w:rPr>
              <w:t>0</w:t>
            </w:r>
            <w:r w:rsidRPr="00B21F65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Машини та обладнання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uk-UA"/>
              </w:rPr>
              <w:t>0</w:t>
            </w:r>
            <w:r w:rsidRPr="00B21F65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Транспортні засоби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uk-UA"/>
              </w:rPr>
              <w:t>0</w:t>
            </w:r>
            <w:r w:rsidRPr="00B21F65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Інструменти, прилади, інвентар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uk-UA"/>
              </w:rPr>
              <w:t>0</w:t>
            </w:r>
            <w:r w:rsidRPr="00B21F65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Тварини та багаторічні насадження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uk-UA"/>
              </w:rPr>
              <w:t>0</w:t>
            </w:r>
            <w:r w:rsidRPr="00B21F65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Інші основні засоби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uk-UA"/>
              </w:rPr>
              <w:t>0</w:t>
            </w:r>
            <w:r w:rsidRPr="00B21F65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Музейні фонди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en-US"/>
              </w:rPr>
              <w:t>055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lastRenderedPageBreak/>
              <w:t>Бібліотечні фонди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en-US"/>
              </w:rPr>
              <w:t>060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Малоцінні необоротні матеріальні активи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en-US"/>
              </w:rPr>
              <w:t>065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Білизна, постільні речі, одяг та взуття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en-US"/>
              </w:rPr>
              <w:t>070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Інвентарна тара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en-US"/>
              </w:rPr>
              <w:t>075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Необоротні матеріальні активи спеціального призначення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en-US"/>
              </w:rPr>
              <w:t>080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Природні ресурси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en-US"/>
              </w:rPr>
              <w:t>085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5D4BFB">
            <w:pPr>
              <w:pStyle w:val="af6"/>
              <w:rPr>
                <w:sz w:val="18"/>
                <w:szCs w:val="18"/>
                <w:lang w:val="uk-UA"/>
              </w:rPr>
            </w:pPr>
            <w:r w:rsidRPr="00B21F65">
              <w:rPr>
                <w:sz w:val="18"/>
                <w:szCs w:val="18"/>
                <w:lang w:val="uk-UA"/>
              </w:rPr>
              <w:t>Інші необоротні матеріальні активи</w:t>
            </w:r>
          </w:p>
        </w:tc>
        <w:tc>
          <w:tcPr>
            <w:tcW w:w="600" w:type="dxa"/>
          </w:tcPr>
          <w:p w:rsidR="005D4BFB" w:rsidRPr="00B21F65" w:rsidRDefault="005D4BFB" w:rsidP="005D4BFB">
            <w:pPr>
              <w:pStyle w:val="af6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sz w:val="18"/>
                <w:szCs w:val="18"/>
                <w:lang w:val="en-US"/>
              </w:rPr>
              <w:t>090</w:t>
            </w:r>
          </w:p>
        </w:tc>
        <w:tc>
          <w:tcPr>
            <w:tcW w:w="794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5D4BFB">
            <w:pPr>
              <w:pStyle w:val="rvps2"/>
              <w:tabs>
                <w:tab w:val="left" w:pos="851"/>
              </w:tabs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21F65" w:rsidRPr="00B21F65" w:rsidTr="005D4BFB">
        <w:tc>
          <w:tcPr>
            <w:tcW w:w="1844" w:type="dxa"/>
          </w:tcPr>
          <w:p w:rsidR="005D4BFB" w:rsidRPr="00B21F65" w:rsidRDefault="005D4BFB" w:rsidP="00B21F65">
            <w:pPr>
              <w:pStyle w:val="af6"/>
              <w:spacing w:after="120" w:afterAutospacing="0"/>
              <w:rPr>
                <w:sz w:val="18"/>
                <w:szCs w:val="18"/>
                <w:lang w:val="uk-UA"/>
              </w:rPr>
            </w:pPr>
            <w:r w:rsidRPr="00B21F65">
              <w:rPr>
                <w:b/>
                <w:bCs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600" w:type="dxa"/>
          </w:tcPr>
          <w:p w:rsidR="005D4BFB" w:rsidRPr="00B21F65" w:rsidRDefault="005D4BFB" w:rsidP="00B21F65">
            <w:pPr>
              <w:pStyle w:val="af6"/>
              <w:spacing w:after="120" w:afterAutospacing="0"/>
              <w:jc w:val="center"/>
              <w:rPr>
                <w:sz w:val="18"/>
                <w:szCs w:val="18"/>
                <w:lang w:val="en-US"/>
              </w:rPr>
            </w:pPr>
            <w:r w:rsidRPr="00B21F65">
              <w:rPr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794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07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D4BFB" w:rsidRPr="00B21F65" w:rsidRDefault="005D4BFB" w:rsidP="00B21F65">
            <w:pPr>
              <w:pStyle w:val="rvps2"/>
              <w:tabs>
                <w:tab w:val="left" w:pos="851"/>
              </w:tabs>
              <w:spacing w:before="0" w:beforeAutospacing="0" w:after="120" w:afterAutospacing="0"/>
              <w:contextualSpacing/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17501B" w:rsidRPr="00B21F65" w:rsidRDefault="0017501B" w:rsidP="00B21F65">
      <w:pPr>
        <w:pStyle w:val="rvps2"/>
        <w:shd w:val="clear" w:color="auto" w:fill="FFFFFF"/>
        <w:tabs>
          <w:tab w:val="left" w:pos="851"/>
        </w:tabs>
        <w:spacing w:before="12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tbl>
      <w:tblPr>
        <w:tblW w:w="11199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2789"/>
        <w:gridCol w:w="5859"/>
        <w:gridCol w:w="2551"/>
      </w:tblGrid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>З рядка 010 графи 3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>вартість інвестиційної нерухомості, оціненої за справедливою вартістю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(101) ______________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>З рядка 010 графи 15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>вартість інвестиційної нерухомості, оціненої за справедливою вартістю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(102) ______________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З рядка 100 графи 7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вартість основних засобів, які вибули внаслідок: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безоплатної передачі (внутрівідомча передача)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(103)____________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безоплатної передачі (крім внутрівідомчої передачі)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(104)____________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продажу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(105)____________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крадіжки, нестачі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(106)____________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списання як непридатні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(107)____________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З рядка 100 графи 9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збільшення вартості основних засобів у результаті: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придбання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(108)____________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реконструкції, добудови, дообладнання,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(109)____________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безкоштовного отримання за операціями внутрівідомчої передачі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(110)____________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отримання благодійних грантів, дарунків</w:t>
            </w:r>
          </w:p>
        </w:tc>
        <w:tc>
          <w:tcPr>
            <w:tcW w:w="1139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(111)____________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З рядка 100 графи 15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вартість основних засобів, щодо яких існують передбачені чинним законодавством обмеження права власності, користування та розпорядження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(112) 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залишкова вартість основних засобів, що тимчасово не використовуються (консервація, реконструкція тощо)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(113) 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вартість повністю амортизованих основних засобів, які продовжують використовуватись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(114) 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t>вартість основних засобів, які утримуються для продажу, передачі без оплати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(115) 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>вартість безоплатно отриманих основних засобів (внутрівідомча передача)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(116) ___________</w:t>
            </w:r>
          </w:p>
        </w:tc>
      </w:tr>
      <w:tr w:rsidR="00B21F65" w:rsidRPr="00B21F65" w:rsidTr="00162634"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jc w:val="both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>вартість безоплатно отриманих основних засобів (крім внутрівідомчої передачі)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(117) ___________</w:t>
            </w:r>
          </w:p>
        </w:tc>
      </w:tr>
      <w:tr w:rsidR="00B21F65" w:rsidRPr="00B21F65" w:rsidTr="00162634">
        <w:trPr>
          <w:trHeight w:val="615"/>
        </w:trPr>
        <w:tc>
          <w:tcPr>
            <w:tcW w:w="1245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>З рядка 100 графи 16</w:t>
            </w:r>
          </w:p>
        </w:tc>
        <w:tc>
          <w:tcPr>
            <w:tcW w:w="2616" w:type="pc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>знос основаних засобів, щодо яких існують обмеження права власності, користування та розпорядження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(118) ___________</w:t>
            </w:r>
          </w:p>
        </w:tc>
      </w:tr>
      <w:tr w:rsidR="00B21F65" w:rsidRPr="00B21F65" w:rsidTr="00162634">
        <w:trPr>
          <w:trHeight w:val="443"/>
        </w:trPr>
        <w:tc>
          <w:tcPr>
            <w:tcW w:w="1245" w:type="pct"/>
            <w:vMerge w:val="restart"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rStyle w:val="st42"/>
                <w:color w:val="auto"/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lastRenderedPageBreak/>
              <w:t>З рядка 100 графи 11</w:t>
            </w:r>
          </w:p>
        </w:tc>
        <w:tc>
          <w:tcPr>
            <w:tcW w:w="2616" w:type="pct"/>
          </w:tcPr>
          <w:p w:rsidR="005D4BFB" w:rsidRPr="00B21F65" w:rsidRDefault="00967E53" w:rsidP="00162634">
            <w:pPr>
              <w:pStyle w:val="af6"/>
              <w:spacing w:before="0" w:beforeAutospacing="0" w:after="0" w:afterAutospacing="0"/>
              <w:rPr>
                <w:rStyle w:val="st42"/>
                <w:color w:val="auto"/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 xml:space="preserve">сума </w:t>
            </w:r>
            <w:r w:rsidR="005D4BFB" w:rsidRPr="00B21F65">
              <w:rPr>
                <w:rStyle w:val="st42"/>
                <w:color w:val="auto"/>
                <w:lang w:val="uk-UA"/>
              </w:rPr>
              <w:t>втрат від зменшення корисності включена до складу витрат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(119) ______________</w:t>
            </w:r>
          </w:p>
        </w:tc>
      </w:tr>
      <w:tr w:rsidR="00B21F65" w:rsidRPr="00B21F65" w:rsidTr="00162634">
        <w:trPr>
          <w:trHeight w:val="407"/>
        </w:trPr>
        <w:tc>
          <w:tcPr>
            <w:tcW w:w="1245" w:type="pct"/>
            <w:vMerge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rStyle w:val="st42"/>
                <w:color w:val="auto"/>
                <w:lang w:val="uk-UA"/>
              </w:rPr>
            </w:pPr>
          </w:p>
        </w:tc>
        <w:tc>
          <w:tcPr>
            <w:tcW w:w="2616" w:type="pct"/>
          </w:tcPr>
          <w:p w:rsidR="005D4BFB" w:rsidRPr="00B21F65" w:rsidRDefault="00967E53" w:rsidP="00162634">
            <w:pPr>
              <w:pStyle w:val="af6"/>
              <w:spacing w:before="0" w:beforeAutospacing="0" w:after="0" w:afterAutospacing="0"/>
              <w:rPr>
                <w:rStyle w:val="st42"/>
                <w:color w:val="auto"/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 xml:space="preserve">сума </w:t>
            </w:r>
            <w:r w:rsidR="005D4BFB" w:rsidRPr="00B21F65">
              <w:rPr>
                <w:rStyle w:val="st42"/>
                <w:color w:val="auto"/>
                <w:lang w:val="uk-UA"/>
              </w:rPr>
              <w:t>вигід від відновлення корисності включена до складу доходів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(120) ______________</w:t>
            </w:r>
          </w:p>
        </w:tc>
      </w:tr>
      <w:tr w:rsidR="00B21F65" w:rsidRPr="00B21F65" w:rsidTr="00162634">
        <w:trPr>
          <w:trHeight w:val="441"/>
        </w:trPr>
        <w:tc>
          <w:tcPr>
            <w:tcW w:w="1245" w:type="pct"/>
            <w:vMerge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rStyle w:val="st42"/>
                <w:color w:val="auto"/>
                <w:lang w:val="uk-UA"/>
              </w:rPr>
            </w:pPr>
          </w:p>
        </w:tc>
        <w:tc>
          <w:tcPr>
            <w:tcW w:w="2616" w:type="pct"/>
          </w:tcPr>
          <w:p w:rsidR="005D4BFB" w:rsidRPr="00B21F65" w:rsidRDefault="00967E53" w:rsidP="00162634">
            <w:pPr>
              <w:pStyle w:val="af6"/>
              <w:spacing w:before="0" w:beforeAutospacing="0" w:after="0" w:afterAutospacing="0"/>
              <w:rPr>
                <w:rStyle w:val="st42"/>
                <w:color w:val="auto"/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 xml:space="preserve">сума </w:t>
            </w:r>
            <w:r w:rsidR="005D4BFB" w:rsidRPr="00B21F65">
              <w:rPr>
                <w:rStyle w:val="st42"/>
                <w:color w:val="auto"/>
                <w:lang w:val="uk-UA"/>
              </w:rPr>
              <w:t>втрат від зменшення корисності, відображена у складі власного капіталу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="005D4BFB" w:rsidRPr="00B21F65">
              <w:rPr>
                <w:lang w:val="uk-UA"/>
              </w:rPr>
              <w:t>(121) ______________</w:t>
            </w:r>
          </w:p>
        </w:tc>
      </w:tr>
      <w:tr w:rsidR="00B21F65" w:rsidRPr="00B21F65" w:rsidTr="00162634">
        <w:trPr>
          <w:trHeight w:val="420"/>
        </w:trPr>
        <w:tc>
          <w:tcPr>
            <w:tcW w:w="1245" w:type="pct"/>
            <w:vMerge/>
          </w:tcPr>
          <w:p w:rsidR="005D4BFB" w:rsidRPr="00B21F65" w:rsidRDefault="005D4BFB" w:rsidP="00162634">
            <w:pPr>
              <w:pStyle w:val="af6"/>
              <w:spacing w:before="0" w:beforeAutospacing="0" w:after="0" w:afterAutospacing="0"/>
              <w:rPr>
                <w:rStyle w:val="st42"/>
                <w:color w:val="auto"/>
                <w:lang w:val="uk-UA"/>
              </w:rPr>
            </w:pPr>
          </w:p>
        </w:tc>
        <w:tc>
          <w:tcPr>
            <w:tcW w:w="2616" w:type="pct"/>
          </w:tcPr>
          <w:p w:rsidR="005D4BFB" w:rsidRPr="00B21F65" w:rsidRDefault="00967E53" w:rsidP="00162634">
            <w:pPr>
              <w:pStyle w:val="af6"/>
              <w:spacing w:before="0" w:beforeAutospacing="0" w:after="0" w:afterAutospacing="0"/>
              <w:rPr>
                <w:rStyle w:val="st42"/>
                <w:color w:val="auto"/>
                <w:lang w:val="uk-UA"/>
              </w:rPr>
            </w:pPr>
            <w:r w:rsidRPr="00B21F65">
              <w:rPr>
                <w:rStyle w:val="st42"/>
                <w:color w:val="auto"/>
                <w:lang w:val="uk-UA"/>
              </w:rPr>
              <w:t xml:space="preserve">сума </w:t>
            </w:r>
            <w:r w:rsidR="005D4BFB" w:rsidRPr="00B21F65">
              <w:rPr>
                <w:rStyle w:val="st42"/>
                <w:color w:val="auto"/>
                <w:lang w:val="uk-UA"/>
              </w:rPr>
              <w:t>вигід від відновлення корисності, відображена у складі власного капіталу</w:t>
            </w:r>
          </w:p>
        </w:tc>
        <w:tc>
          <w:tcPr>
            <w:tcW w:w="1139" w:type="pct"/>
          </w:tcPr>
          <w:p w:rsidR="005D4BFB" w:rsidRPr="00B21F65" w:rsidRDefault="00AC2931" w:rsidP="00162634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21F65">
              <w:rPr>
                <w:lang w:val="uk-UA"/>
              </w:rPr>
              <w:br/>
            </w:r>
            <w:r w:rsidR="00162634" w:rsidRPr="00B21F65">
              <w:rPr>
                <w:lang w:val="uk-UA"/>
              </w:rPr>
              <w:t>(122) ____________».</w:t>
            </w:r>
            <w:r w:rsidRPr="00B21F65">
              <w:rPr>
                <w:lang w:val="uk-UA"/>
              </w:rPr>
              <w:br/>
            </w:r>
          </w:p>
        </w:tc>
      </w:tr>
    </w:tbl>
    <w:p w:rsidR="00D11416" w:rsidRPr="00B21F65" w:rsidRDefault="00D11416" w:rsidP="00162634">
      <w:pPr>
        <w:tabs>
          <w:tab w:val="left" w:pos="35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1416" w:rsidRPr="00B21F65" w:rsidRDefault="00D11416" w:rsidP="00F51177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У розділі ІІ:</w:t>
      </w:r>
    </w:p>
    <w:p w:rsidR="00D11416" w:rsidRPr="00B21F65" w:rsidRDefault="00D11416" w:rsidP="00F51177">
      <w:pPr>
        <w:tabs>
          <w:tab w:val="left" w:pos="851"/>
        </w:tabs>
        <w:spacing w:after="0" w:line="240" w:lineRule="auto"/>
        <w:ind w:firstLine="567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у графі 1:</w:t>
      </w:r>
    </w:p>
    <w:p w:rsidR="00D11416" w:rsidRPr="00B21F65" w:rsidRDefault="00D11416" w:rsidP="00F51177">
      <w:pPr>
        <w:tabs>
          <w:tab w:val="left" w:pos="851"/>
        </w:tabs>
        <w:spacing w:after="0" w:line="240" w:lineRule="auto"/>
        <w:ind w:firstLine="567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у рядку 200 слова «</w:t>
      </w:r>
      <w:r w:rsidRPr="00B21F65">
        <w:rPr>
          <w:rFonts w:ascii="Times New Roman" w:hAnsi="Times New Roman"/>
          <w:sz w:val="28"/>
          <w:szCs w:val="28"/>
          <w:lang w:val="uk-UA"/>
        </w:rPr>
        <w:t>Авторське та суміжні з ним права</w:t>
      </w: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» замінити словами «</w:t>
      </w:r>
      <w:r w:rsidRPr="00B21F65">
        <w:rPr>
          <w:rFonts w:ascii="Times New Roman" w:hAnsi="Times New Roman"/>
          <w:sz w:val="28"/>
          <w:szCs w:val="28"/>
          <w:lang w:val="uk-UA"/>
        </w:rPr>
        <w:t>Авторське право та/або суміжні з ним права</w:t>
      </w: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»;</w:t>
      </w:r>
    </w:p>
    <w:p w:rsidR="00D11416" w:rsidRPr="00B21F65" w:rsidRDefault="00D11416" w:rsidP="00F51177">
      <w:pPr>
        <w:tabs>
          <w:tab w:val="left" w:pos="851"/>
        </w:tabs>
        <w:spacing w:after="0" w:line="240" w:lineRule="auto"/>
        <w:ind w:firstLine="567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у рядку 220 слова «</w:t>
      </w:r>
      <w:r w:rsidRPr="00B21F65">
        <w:rPr>
          <w:rFonts w:ascii="Times New Roman" w:hAnsi="Times New Roman"/>
          <w:sz w:val="28"/>
          <w:szCs w:val="28"/>
          <w:lang w:val="uk-UA"/>
        </w:rPr>
        <w:t xml:space="preserve">знаки для товарів і послуг» </w:t>
      </w: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замінити словами «</w:t>
      </w:r>
      <w:r w:rsidR="00162634" w:rsidRPr="00B21F65">
        <w:rPr>
          <w:rFonts w:ascii="Times New Roman" w:hAnsi="Times New Roman"/>
          <w:sz w:val="28"/>
          <w:szCs w:val="28"/>
          <w:lang w:val="uk-UA"/>
        </w:rPr>
        <w:t>торговельні марки</w:t>
      </w:r>
      <w:r w:rsidRPr="00B21F65">
        <w:rPr>
          <w:rFonts w:ascii="Times New Roman" w:hAnsi="Times New Roman"/>
          <w:sz w:val="28"/>
          <w:szCs w:val="28"/>
          <w:lang w:val="uk-UA"/>
        </w:rPr>
        <w:t>»;</w:t>
      </w:r>
    </w:p>
    <w:p w:rsidR="00D11416" w:rsidRPr="00B21F65" w:rsidRDefault="00D11416" w:rsidP="00F51177">
      <w:pPr>
        <w:tabs>
          <w:tab w:val="left" w:pos="851"/>
        </w:tabs>
        <w:spacing w:after="0" w:line="240" w:lineRule="auto"/>
        <w:ind w:firstLine="567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доповнити після рядка 264 рядком 265 такого змісту:</w:t>
      </w:r>
    </w:p>
    <w:p w:rsidR="00D11416" w:rsidRPr="00B21F65" w:rsidRDefault="00D11416" w:rsidP="00F51177">
      <w:pPr>
        <w:tabs>
          <w:tab w:val="left" w:pos="851"/>
        </w:tabs>
        <w:spacing w:after="0" w:line="240" w:lineRule="auto"/>
        <w:ind w:firstLine="567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«</w:t>
      </w:r>
    </w:p>
    <w:tbl>
      <w:tblPr>
        <w:tblStyle w:val="af2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095"/>
        <w:gridCol w:w="1843"/>
      </w:tblGrid>
      <w:tr w:rsidR="00B21F65" w:rsidRPr="00B21F65" w:rsidTr="008D0D60">
        <w:trPr>
          <w:trHeight w:val="853"/>
        </w:trPr>
        <w:tc>
          <w:tcPr>
            <w:tcW w:w="2132" w:type="dxa"/>
          </w:tcPr>
          <w:p w:rsidR="00D11416" w:rsidRPr="00B21F65" w:rsidRDefault="00D11416" w:rsidP="008D0D60">
            <w:pPr>
              <w:pStyle w:val="a7"/>
              <w:tabs>
                <w:tab w:val="left" w:pos="851"/>
                <w:tab w:val="left" w:pos="993"/>
                <w:tab w:val="left" w:pos="2129"/>
              </w:tabs>
              <w:ind w:left="0"/>
              <w:contextualSpacing w:val="0"/>
              <w:rPr>
                <w:rStyle w:val="af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6095" w:type="dxa"/>
          </w:tcPr>
          <w:p w:rsidR="00D11416" w:rsidRPr="00B21F65" w:rsidRDefault="00D11416" w:rsidP="00625A43">
            <w:pPr>
              <w:tabs>
                <w:tab w:val="left" w:pos="851"/>
                <w:tab w:val="left" w:pos="993"/>
              </w:tabs>
              <w:jc w:val="both"/>
              <w:rPr>
                <w:rStyle w:val="af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</w:pPr>
            <w:r w:rsidRPr="00B21F65">
              <w:rPr>
                <w:rFonts w:ascii="Times New Roman" w:hAnsi="Times New Roman"/>
                <w:sz w:val="28"/>
                <w:szCs w:val="28"/>
                <w:lang w:val="uk-UA"/>
              </w:rPr>
              <w:t>причини, які підтверджують оцінку строку корисної експлуатації нематеріального активу як невизначеного</w:t>
            </w:r>
            <w:r w:rsidR="001C2489" w:rsidRPr="00B21F65"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843" w:type="dxa"/>
          </w:tcPr>
          <w:p w:rsidR="00D11416" w:rsidRPr="00B21F65" w:rsidRDefault="00D11416" w:rsidP="00625A43">
            <w:pPr>
              <w:pStyle w:val="a7"/>
              <w:tabs>
                <w:tab w:val="left" w:pos="851"/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416" w:rsidRPr="00B21F65" w:rsidRDefault="00D11416" w:rsidP="00625A43">
            <w:pPr>
              <w:pStyle w:val="a7"/>
              <w:tabs>
                <w:tab w:val="left" w:pos="851"/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416" w:rsidRPr="00B21F65" w:rsidRDefault="008D0D60" w:rsidP="00625A43">
            <w:pPr>
              <w:pStyle w:val="a7"/>
              <w:tabs>
                <w:tab w:val="left" w:pos="851"/>
                <w:tab w:val="left" w:pos="993"/>
              </w:tabs>
              <w:spacing w:after="120"/>
              <w:ind w:left="0"/>
              <w:contextualSpacing w:val="0"/>
              <w:jc w:val="both"/>
              <w:rPr>
                <w:rStyle w:val="af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B21F65">
              <w:rPr>
                <w:rFonts w:ascii="Times New Roman" w:hAnsi="Times New Roman"/>
                <w:sz w:val="28"/>
                <w:szCs w:val="28"/>
              </w:rPr>
              <w:t>(265)_______</w:t>
            </w:r>
          </w:p>
        </w:tc>
      </w:tr>
    </w:tbl>
    <w:p w:rsidR="00D11416" w:rsidRPr="00B21F65" w:rsidRDefault="00D11416" w:rsidP="00D11416">
      <w:pPr>
        <w:pStyle w:val="a7"/>
        <w:tabs>
          <w:tab w:val="left" w:pos="851"/>
        </w:tabs>
        <w:spacing w:after="0" w:line="240" w:lineRule="auto"/>
        <w:ind w:left="567"/>
        <w:contextualSpacing w:val="0"/>
        <w:jc w:val="right"/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».</w:t>
      </w:r>
    </w:p>
    <w:p w:rsidR="00D11416" w:rsidRPr="00B21F65" w:rsidRDefault="00D11416" w:rsidP="00D86122">
      <w:pPr>
        <w:tabs>
          <w:tab w:val="left" w:pos="993"/>
        </w:tabs>
        <w:spacing w:after="0" w:line="240" w:lineRule="auto"/>
        <w:ind w:firstLine="567"/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У </w:t>
      </w: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зв’язку з цим рядки 265, 266 вважати рядками 266, 267 відповідно</w:t>
      </w:r>
      <w:r w:rsidR="002C1A07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;</w:t>
      </w:r>
    </w:p>
    <w:p w:rsidR="00F90EFD" w:rsidRPr="00B21F65" w:rsidRDefault="002C1A07" w:rsidP="00D86122">
      <w:pPr>
        <w:tabs>
          <w:tab w:val="left" w:pos="993"/>
        </w:tabs>
        <w:spacing w:after="0" w:line="240" w:lineRule="auto"/>
        <w:ind w:firstLine="567"/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д</w:t>
      </w:r>
      <w:r w:rsidR="00873641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оповнити </w:t>
      </w:r>
      <w:r w:rsidR="00F90EFD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після </w:t>
      </w:r>
      <w:r w:rsidR="00873641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рядк</w:t>
      </w:r>
      <w:r w:rsidR="00F90EFD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а</w:t>
      </w:r>
      <w:r w:rsidR="00873641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265 </w:t>
      </w:r>
      <w:r w:rsidR="00B21F65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приміткою</w:t>
      </w:r>
      <w:r w:rsidR="0013094A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такого змісту</w:t>
      </w:r>
      <w:r w:rsidR="00F90EFD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:</w:t>
      </w:r>
    </w:p>
    <w:p w:rsidR="002C1A07" w:rsidRPr="00B21F65" w:rsidRDefault="00873641" w:rsidP="00D86122">
      <w:pPr>
        <w:tabs>
          <w:tab w:val="left" w:pos="993"/>
        </w:tabs>
        <w:spacing w:after="0" w:line="240" w:lineRule="auto"/>
        <w:ind w:firstLine="567"/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«*</w:t>
      </w:r>
      <w:r w:rsidR="00BA6BB2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Н</w:t>
      </w:r>
      <w:r w:rsidR="00E04092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е заповнюється у разі консолідації показників форми 5-дс</w:t>
      </w: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»</w:t>
      </w:r>
      <w:r w:rsidR="002C1A07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;</w:t>
      </w:r>
    </w:p>
    <w:p w:rsidR="00873641" w:rsidRPr="00B21F65" w:rsidRDefault="002C1A07" w:rsidP="00394BC5">
      <w:pPr>
        <w:tabs>
          <w:tab w:val="left" w:pos="993"/>
        </w:tabs>
        <w:spacing w:after="0" w:line="240" w:lineRule="auto"/>
        <w:ind w:firstLine="567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у назві графи 5 слова «первісна вартість» замінити словами «первісна (переоцінена) вартість»</w:t>
      </w:r>
      <w:r w:rsidR="00E4467B">
        <w:rPr>
          <w:rStyle w:val="af"/>
          <w:rFonts w:ascii="Times New Roman" w:hAnsi="Times New Roman"/>
          <w:color w:val="auto"/>
          <w:sz w:val="28"/>
          <w:szCs w:val="28"/>
          <w:u w:val="none"/>
          <w:lang w:val="uk-UA"/>
        </w:rPr>
        <w:t>.</w:t>
      </w:r>
    </w:p>
    <w:p w:rsidR="00873641" w:rsidRPr="00B21F65" w:rsidRDefault="00873641" w:rsidP="00D86122">
      <w:pPr>
        <w:tabs>
          <w:tab w:val="left" w:pos="993"/>
        </w:tabs>
        <w:spacing w:after="0" w:line="240" w:lineRule="auto"/>
        <w:ind w:firstLine="567"/>
        <w:rPr>
          <w:rStyle w:val="af"/>
          <w:rFonts w:ascii="Times New Roman" w:hAnsi="Times New Roman"/>
          <w:color w:val="auto"/>
          <w:sz w:val="28"/>
          <w:szCs w:val="28"/>
          <w:u w:val="none"/>
          <w:lang w:val="ru-RU"/>
        </w:rPr>
      </w:pPr>
    </w:p>
    <w:p w:rsidR="00873641" w:rsidRPr="00B21F65" w:rsidRDefault="00873641" w:rsidP="00787C1E">
      <w:pPr>
        <w:pStyle w:val="a7"/>
        <w:numPr>
          <w:ilvl w:val="0"/>
          <w:numId w:val="5"/>
        </w:numPr>
        <w:tabs>
          <w:tab w:val="left" w:pos="710"/>
        </w:tabs>
        <w:spacing w:after="0" w:line="240" w:lineRule="auto"/>
        <w:ind w:left="0" w:firstLine="710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У </w:t>
      </w:r>
      <w:r w:rsidR="00D86122"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назвах</w:t>
      </w: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 граф</w:t>
      </w:r>
      <w:r w:rsidR="00D86122"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7</w:t>
      </w:r>
      <w:r w:rsidR="00D86122"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, 8 розділу І</w:t>
      </w:r>
      <w:r w:rsidR="00D86122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en-US"/>
        </w:rPr>
        <w:t>V</w:t>
      </w:r>
      <w:r w:rsidR="00D86122"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символи</w:t>
      </w:r>
      <w:r w:rsidR="00D86122"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 «*», «**» замінити </w:t>
      </w:r>
      <w:r w:rsid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символами</w:t>
      </w:r>
      <w:r w:rsidR="00D86122"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 «**», «***»</w:t>
      </w:r>
      <w:r w:rsidR="00E457AF"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 відповідно</w:t>
      </w:r>
      <w:r w:rsidR="00D86122" w:rsidRPr="00B21F65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. </w:t>
      </w:r>
      <w:bookmarkStart w:id="1" w:name="_GoBack"/>
      <w:bookmarkEnd w:id="1"/>
    </w:p>
    <w:p w:rsidR="00D86122" w:rsidRPr="00B21F65" w:rsidRDefault="00D86122" w:rsidP="00D86122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</w:rPr>
      </w:pPr>
    </w:p>
    <w:p w:rsidR="004C0F9D" w:rsidRPr="00B21F65" w:rsidRDefault="004C0F9D" w:rsidP="00D86122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Style w:val="af"/>
          <w:rFonts w:ascii="Times New Roman" w:hAnsi="Times New Roman"/>
          <w:color w:val="auto"/>
          <w:sz w:val="28"/>
          <w:szCs w:val="28"/>
          <w:u w:val="none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У розділі </w:t>
      </w: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en-US"/>
        </w:rPr>
        <w:t>V</w:t>
      </w: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:</w:t>
      </w:r>
    </w:p>
    <w:p w:rsidR="00D11416" w:rsidRPr="00B21F65" w:rsidRDefault="004C0F9D" w:rsidP="004C0F9D">
      <w:pPr>
        <w:pStyle w:val="a7"/>
        <w:tabs>
          <w:tab w:val="left" w:pos="993"/>
        </w:tabs>
        <w:spacing w:after="0" w:line="240" w:lineRule="auto"/>
        <w:ind w:left="0" w:firstLine="567"/>
        <w:rPr>
          <w:rStyle w:val="af"/>
          <w:rFonts w:ascii="Times New Roman" w:hAnsi="Times New Roman"/>
          <w:color w:val="auto"/>
          <w:sz w:val="28"/>
          <w:szCs w:val="28"/>
          <w:u w:val="none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р</w:t>
      </w:r>
      <w:r w:rsidR="008D0D60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ядок 584</w:t>
      </w:r>
      <w:r w:rsidR="00D11416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8D0D60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викласти в такій редакції</w:t>
      </w:r>
      <w:r w:rsidR="00D11416"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:</w:t>
      </w:r>
    </w:p>
    <w:p w:rsidR="00D11416" w:rsidRPr="00B21F65" w:rsidRDefault="008D0D60" w:rsidP="00D11416">
      <w:pPr>
        <w:tabs>
          <w:tab w:val="left" w:pos="3570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 w:rsidRPr="00B21F65">
        <w:rPr>
          <w:rFonts w:ascii="Times New Roman" w:hAnsi="Times New Roman"/>
          <w:sz w:val="28"/>
          <w:szCs w:val="28"/>
          <w:lang w:val="uk-UA"/>
        </w:rPr>
        <w:t>«</w:t>
      </w:r>
    </w:p>
    <w:tbl>
      <w:tblPr>
        <w:tblStyle w:val="af2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095"/>
        <w:gridCol w:w="1843"/>
      </w:tblGrid>
      <w:tr w:rsidR="00B21F65" w:rsidRPr="00B21F65" w:rsidTr="00625A43">
        <w:trPr>
          <w:trHeight w:val="853"/>
        </w:trPr>
        <w:tc>
          <w:tcPr>
            <w:tcW w:w="2132" w:type="dxa"/>
          </w:tcPr>
          <w:p w:rsidR="006747C9" w:rsidRPr="00B21F65" w:rsidRDefault="006747C9" w:rsidP="00625A43">
            <w:pPr>
              <w:pStyle w:val="a7"/>
              <w:tabs>
                <w:tab w:val="left" w:pos="851"/>
                <w:tab w:val="left" w:pos="993"/>
                <w:tab w:val="left" w:pos="2129"/>
              </w:tabs>
              <w:ind w:left="0"/>
              <w:contextualSpacing w:val="0"/>
              <w:rPr>
                <w:rStyle w:val="af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6095" w:type="dxa"/>
          </w:tcPr>
          <w:p w:rsidR="006747C9" w:rsidRPr="00B21F65" w:rsidRDefault="004C0F9D" w:rsidP="004C0F9D">
            <w:pPr>
              <w:tabs>
                <w:tab w:val="left" w:pos="851"/>
                <w:tab w:val="left" w:pos="993"/>
              </w:tabs>
              <w:jc w:val="both"/>
              <w:rPr>
                <w:rStyle w:val="af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</w:pPr>
            <w:r w:rsidRPr="00B21F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довгострокові </w:t>
            </w:r>
            <w:r w:rsidR="00D86122" w:rsidRPr="00B21F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фінансові інвестиції у </w:t>
            </w:r>
            <w:r w:rsidR="006747C9" w:rsidRPr="00B21F65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</w:t>
            </w:r>
            <w:r w:rsidR="00D86122" w:rsidRPr="00B21F6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6747C9" w:rsidRPr="00B21F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державного, комунального сектору економіки, які належать до сфери управління суб’єкта державного сектору, за кожним підприємством із зазначенням розміру частки в капіталі таких підприємств</w:t>
            </w:r>
          </w:p>
        </w:tc>
        <w:tc>
          <w:tcPr>
            <w:tcW w:w="1843" w:type="dxa"/>
          </w:tcPr>
          <w:p w:rsidR="006747C9" w:rsidRPr="00B21F65" w:rsidRDefault="006747C9" w:rsidP="006747C9">
            <w:pPr>
              <w:pStyle w:val="a7"/>
              <w:tabs>
                <w:tab w:val="left" w:pos="851"/>
                <w:tab w:val="left" w:pos="993"/>
              </w:tabs>
              <w:spacing w:after="120"/>
              <w:ind w:left="0"/>
              <w:contextualSpacing w:val="0"/>
              <w:jc w:val="both"/>
              <w:rPr>
                <w:rStyle w:val="af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B21F65">
              <w:rPr>
                <w:rFonts w:ascii="Times New Roman" w:hAnsi="Times New Roman"/>
                <w:sz w:val="28"/>
                <w:szCs w:val="28"/>
              </w:rPr>
              <w:br/>
            </w:r>
            <w:r w:rsidRPr="00B21F65">
              <w:rPr>
                <w:rFonts w:ascii="Times New Roman" w:hAnsi="Times New Roman"/>
                <w:sz w:val="28"/>
                <w:szCs w:val="28"/>
              </w:rPr>
              <w:br/>
            </w:r>
            <w:r w:rsidRPr="00B21F65">
              <w:rPr>
                <w:rFonts w:ascii="Times New Roman" w:hAnsi="Times New Roman"/>
                <w:sz w:val="28"/>
                <w:szCs w:val="28"/>
              </w:rPr>
              <w:br/>
            </w:r>
            <w:r w:rsidR="00D86122" w:rsidRPr="00B21F65">
              <w:rPr>
                <w:rFonts w:ascii="Times New Roman" w:hAnsi="Times New Roman"/>
                <w:sz w:val="28"/>
                <w:szCs w:val="28"/>
              </w:rPr>
              <w:br/>
            </w:r>
            <w:r w:rsidR="00D86122" w:rsidRPr="00B21F65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Pr="00B21F65">
              <w:rPr>
                <w:rFonts w:ascii="Times New Roman" w:hAnsi="Times New Roman"/>
                <w:sz w:val="28"/>
                <w:szCs w:val="28"/>
              </w:rPr>
              <w:t>(584):</w:t>
            </w:r>
          </w:p>
        </w:tc>
      </w:tr>
    </w:tbl>
    <w:p w:rsidR="00D86122" w:rsidRPr="00B21F65" w:rsidRDefault="00D86122" w:rsidP="00D86122">
      <w:pPr>
        <w:tabs>
          <w:tab w:val="left" w:pos="35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3984" w:type="pct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1559"/>
        <w:gridCol w:w="2129"/>
        <w:gridCol w:w="1699"/>
      </w:tblGrid>
      <w:tr w:rsidR="00B21F65" w:rsidRPr="00B21F65" w:rsidTr="00D86122">
        <w:tc>
          <w:tcPr>
            <w:tcW w:w="1607" w:type="pct"/>
            <w:shd w:val="clear" w:color="auto" w:fill="auto"/>
          </w:tcPr>
          <w:p w:rsidR="00D86122" w:rsidRPr="00B21F65" w:rsidRDefault="00D86122" w:rsidP="00D86122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lastRenderedPageBreak/>
              <w:t>Найменування суб’єкта господарювання</w:t>
            </w:r>
          </w:p>
        </w:tc>
        <w:tc>
          <w:tcPr>
            <w:tcW w:w="982" w:type="pct"/>
            <w:shd w:val="clear" w:color="auto" w:fill="auto"/>
          </w:tcPr>
          <w:p w:rsidR="00D86122" w:rsidRPr="00B21F65" w:rsidRDefault="00F351BB" w:rsidP="00F8172A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Код згідно з </w:t>
            </w:r>
            <w:r w:rsidR="00D86122" w:rsidRPr="00B21F65">
              <w:rPr>
                <w:lang w:val="uk-UA"/>
              </w:rPr>
              <w:t>ЄДРПОУ</w:t>
            </w:r>
          </w:p>
        </w:tc>
        <w:tc>
          <w:tcPr>
            <w:tcW w:w="1341" w:type="pct"/>
            <w:shd w:val="clear" w:color="auto" w:fill="auto"/>
          </w:tcPr>
          <w:p w:rsidR="00D86122" w:rsidRPr="00B21F65" w:rsidRDefault="00D86122" w:rsidP="00F8172A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Розмір частки в капіталі таких підприємств (%)</w:t>
            </w:r>
          </w:p>
        </w:tc>
        <w:tc>
          <w:tcPr>
            <w:tcW w:w="1070" w:type="pct"/>
          </w:tcPr>
          <w:p w:rsidR="00D86122" w:rsidRPr="00B21F65" w:rsidRDefault="00D86122" w:rsidP="00F8172A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Вартість фінансових інвестицій</w:t>
            </w:r>
          </w:p>
        </w:tc>
      </w:tr>
      <w:tr w:rsidR="00B21F65" w:rsidRPr="00B21F65" w:rsidTr="00D86122">
        <w:tc>
          <w:tcPr>
            <w:tcW w:w="1607" w:type="pct"/>
            <w:shd w:val="clear" w:color="auto" w:fill="auto"/>
          </w:tcPr>
          <w:p w:rsidR="00D86122" w:rsidRPr="00B21F65" w:rsidRDefault="00D86122" w:rsidP="00F8172A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982" w:type="pct"/>
            <w:shd w:val="clear" w:color="auto" w:fill="auto"/>
          </w:tcPr>
          <w:p w:rsidR="00D86122" w:rsidRPr="00B21F65" w:rsidRDefault="00D86122" w:rsidP="00F8172A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341" w:type="pct"/>
            <w:shd w:val="clear" w:color="auto" w:fill="auto"/>
          </w:tcPr>
          <w:p w:rsidR="00D86122" w:rsidRPr="00B21F65" w:rsidRDefault="00D86122" w:rsidP="00F8172A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0" w:type="pct"/>
          </w:tcPr>
          <w:p w:rsidR="00D86122" w:rsidRPr="00B21F65" w:rsidRDefault="00D86122" w:rsidP="00F8172A">
            <w:pPr>
              <w:pStyle w:val="af6"/>
              <w:rPr>
                <w:lang w:val="uk-UA"/>
              </w:rPr>
            </w:pPr>
          </w:p>
        </w:tc>
      </w:tr>
      <w:tr w:rsidR="00B21F65" w:rsidRPr="00B21F65" w:rsidTr="00D86122">
        <w:tc>
          <w:tcPr>
            <w:tcW w:w="1607" w:type="pct"/>
            <w:shd w:val="clear" w:color="auto" w:fill="auto"/>
          </w:tcPr>
          <w:p w:rsidR="00D86122" w:rsidRPr="00B21F65" w:rsidRDefault="00D86122" w:rsidP="00F8172A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982" w:type="pct"/>
            <w:shd w:val="clear" w:color="auto" w:fill="auto"/>
          </w:tcPr>
          <w:p w:rsidR="00D86122" w:rsidRPr="00B21F65" w:rsidRDefault="00D86122" w:rsidP="00F8172A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341" w:type="pct"/>
            <w:shd w:val="clear" w:color="auto" w:fill="auto"/>
          </w:tcPr>
          <w:p w:rsidR="00D86122" w:rsidRPr="00B21F65" w:rsidRDefault="00D86122" w:rsidP="00F8172A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0" w:type="pct"/>
          </w:tcPr>
          <w:p w:rsidR="00D86122" w:rsidRPr="00B21F65" w:rsidRDefault="00D86122" w:rsidP="00F8172A">
            <w:pPr>
              <w:pStyle w:val="af6"/>
              <w:rPr>
                <w:lang w:val="uk-UA"/>
              </w:rPr>
            </w:pPr>
          </w:p>
        </w:tc>
      </w:tr>
    </w:tbl>
    <w:p w:rsidR="00B438D1" w:rsidRPr="00B21F65" w:rsidRDefault="004C0F9D" w:rsidP="006747C9">
      <w:pPr>
        <w:tabs>
          <w:tab w:val="left" w:pos="35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21F65">
        <w:rPr>
          <w:rFonts w:ascii="Times New Roman" w:hAnsi="Times New Roman"/>
          <w:sz w:val="28"/>
          <w:szCs w:val="28"/>
          <w:lang w:val="uk-UA"/>
        </w:rPr>
        <w:t>»;</w:t>
      </w:r>
    </w:p>
    <w:p w:rsidR="006A0747" w:rsidRPr="00B21F65" w:rsidRDefault="006A0747" w:rsidP="006747C9">
      <w:pPr>
        <w:tabs>
          <w:tab w:val="left" w:pos="35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C0F9D" w:rsidRPr="00B21F65" w:rsidRDefault="004C0F9D" w:rsidP="004C0F9D">
      <w:pPr>
        <w:pStyle w:val="a7"/>
        <w:tabs>
          <w:tab w:val="left" w:pos="993"/>
        </w:tabs>
        <w:spacing w:after="0" w:line="240" w:lineRule="auto"/>
        <w:ind w:left="0" w:firstLine="567"/>
        <w:rPr>
          <w:rStyle w:val="af"/>
          <w:rFonts w:ascii="Times New Roman" w:hAnsi="Times New Roman"/>
          <w:color w:val="auto"/>
          <w:sz w:val="28"/>
          <w:szCs w:val="28"/>
          <w:u w:val="none"/>
        </w:rPr>
      </w:pPr>
      <w:r w:rsidRPr="00B21F65">
        <w:rPr>
          <w:rStyle w:val="a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рядок 588 викласти в такій редакції:</w:t>
      </w:r>
    </w:p>
    <w:p w:rsidR="004C0F9D" w:rsidRPr="00B21F65" w:rsidRDefault="004C0F9D" w:rsidP="004C0F9D">
      <w:pPr>
        <w:tabs>
          <w:tab w:val="left" w:pos="3570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 w:rsidRPr="00B21F65">
        <w:rPr>
          <w:rFonts w:ascii="Times New Roman" w:hAnsi="Times New Roman"/>
          <w:sz w:val="28"/>
          <w:szCs w:val="28"/>
          <w:lang w:val="uk-UA"/>
        </w:rPr>
        <w:t>«</w:t>
      </w:r>
    </w:p>
    <w:tbl>
      <w:tblPr>
        <w:tblStyle w:val="af2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095"/>
        <w:gridCol w:w="1843"/>
      </w:tblGrid>
      <w:tr w:rsidR="00B21F65" w:rsidRPr="00B21F65" w:rsidTr="00CD17D5">
        <w:trPr>
          <w:trHeight w:val="853"/>
        </w:trPr>
        <w:tc>
          <w:tcPr>
            <w:tcW w:w="2132" w:type="dxa"/>
          </w:tcPr>
          <w:p w:rsidR="004C0F9D" w:rsidRPr="00B21F65" w:rsidRDefault="004C0F9D" w:rsidP="00CD17D5">
            <w:pPr>
              <w:pStyle w:val="a7"/>
              <w:tabs>
                <w:tab w:val="left" w:pos="851"/>
                <w:tab w:val="left" w:pos="993"/>
                <w:tab w:val="left" w:pos="2129"/>
              </w:tabs>
              <w:ind w:left="0"/>
              <w:contextualSpacing w:val="0"/>
              <w:rPr>
                <w:rStyle w:val="af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6095" w:type="dxa"/>
          </w:tcPr>
          <w:p w:rsidR="004C0F9D" w:rsidRPr="00B21F65" w:rsidRDefault="004C0F9D" w:rsidP="004C0F9D">
            <w:pPr>
              <w:tabs>
                <w:tab w:val="left" w:pos="851"/>
                <w:tab w:val="left" w:pos="993"/>
              </w:tabs>
              <w:jc w:val="both"/>
              <w:rPr>
                <w:rStyle w:val="af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</w:pPr>
            <w:r w:rsidRPr="00B21F65">
              <w:rPr>
                <w:rFonts w:ascii="Times New Roman" w:hAnsi="Times New Roman"/>
                <w:sz w:val="28"/>
                <w:szCs w:val="28"/>
                <w:lang w:val="uk-UA"/>
              </w:rPr>
              <w:t>поточні фінансові інвестиції у підприємства державного, комунального сектору економіки, які належать до сфери управління суб’єкта державного сектору, за кожним підприємством із зазначенням розміру частки в капіталі таких підприємств</w:t>
            </w:r>
          </w:p>
        </w:tc>
        <w:tc>
          <w:tcPr>
            <w:tcW w:w="1843" w:type="dxa"/>
          </w:tcPr>
          <w:p w:rsidR="004C0F9D" w:rsidRPr="00B21F65" w:rsidRDefault="004C0F9D" w:rsidP="00394BC5">
            <w:pPr>
              <w:pStyle w:val="a7"/>
              <w:tabs>
                <w:tab w:val="left" w:pos="851"/>
                <w:tab w:val="left" w:pos="993"/>
              </w:tabs>
              <w:spacing w:after="120"/>
              <w:ind w:left="0"/>
              <w:contextualSpacing w:val="0"/>
              <w:jc w:val="both"/>
              <w:rPr>
                <w:rStyle w:val="af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B21F65">
              <w:rPr>
                <w:rFonts w:ascii="Times New Roman" w:hAnsi="Times New Roman"/>
                <w:sz w:val="28"/>
                <w:szCs w:val="28"/>
              </w:rPr>
              <w:br/>
            </w:r>
            <w:r w:rsidRPr="00B21F65">
              <w:rPr>
                <w:rFonts w:ascii="Times New Roman" w:hAnsi="Times New Roman"/>
                <w:sz w:val="28"/>
                <w:szCs w:val="28"/>
              </w:rPr>
              <w:br/>
            </w:r>
            <w:r w:rsidRPr="00B21F65">
              <w:rPr>
                <w:rFonts w:ascii="Times New Roman" w:hAnsi="Times New Roman"/>
                <w:sz w:val="28"/>
                <w:szCs w:val="28"/>
              </w:rPr>
              <w:br/>
            </w:r>
            <w:r w:rsidRPr="00B21F65">
              <w:rPr>
                <w:rFonts w:ascii="Times New Roman" w:hAnsi="Times New Roman"/>
                <w:sz w:val="28"/>
                <w:szCs w:val="28"/>
              </w:rPr>
              <w:br/>
            </w:r>
            <w:r w:rsidRPr="00B21F65">
              <w:rPr>
                <w:rFonts w:ascii="Times New Roman" w:hAnsi="Times New Roman"/>
                <w:sz w:val="28"/>
                <w:szCs w:val="28"/>
              </w:rPr>
              <w:br/>
              <w:t xml:space="preserve"> (58</w:t>
            </w:r>
            <w:r w:rsidR="00394BC5" w:rsidRPr="00B21F65">
              <w:rPr>
                <w:rFonts w:ascii="Times New Roman" w:hAnsi="Times New Roman"/>
                <w:sz w:val="28"/>
                <w:szCs w:val="28"/>
              </w:rPr>
              <w:t>8</w:t>
            </w:r>
            <w:r w:rsidRPr="00B21F65">
              <w:rPr>
                <w:rFonts w:ascii="Times New Roman" w:hAnsi="Times New Roman"/>
                <w:sz w:val="28"/>
                <w:szCs w:val="28"/>
              </w:rPr>
              <w:t>):</w:t>
            </w:r>
          </w:p>
        </w:tc>
      </w:tr>
    </w:tbl>
    <w:p w:rsidR="004C0F9D" w:rsidRPr="00B21F65" w:rsidRDefault="004C0F9D" w:rsidP="004C0F9D">
      <w:pPr>
        <w:tabs>
          <w:tab w:val="left" w:pos="35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3984" w:type="pct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1559"/>
        <w:gridCol w:w="2129"/>
        <w:gridCol w:w="1699"/>
      </w:tblGrid>
      <w:tr w:rsidR="00B21F65" w:rsidRPr="00B21F65" w:rsidTr="00CD17D5">
        <w:tc>
          <w:tcPr>
            <w:tcW w:w="1607" w:type="pct"/>
            <w:shd w:val="clear" w:color="auto" w:fill="auto"/>
          </w:tcPr>
          <w:p w:rsidR="004C0F9D" w:rsidRPr="00B21F65" w:rsidRDefault="004C0F9D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Найменування суб’єкта господарювання</w:t>
            </w:r>
          </w:p>
        </w:tc>
        <w:tc>
          <w:tcPr>
            <w:tcW w:w="982" w:type="pct"/>
            <w:shd w:val="clear" w:color="auto" w:fill="auto"/>
          </w:tcPr>
          <w:p w:rsidR="004C0F9D" w:rsidRPr="00B21F65" w:rsidRDefault="00F468CE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Код згідно з </w:t>
            </w:r>
            <w:r w:rsidR="004C0F9D" w:rsidRPr="00B21F65">
              <w:rPr>
                <w:lang w:val="uk-UA"/>
              </w:rPr>
              <w:t>ЄДРПОУ</w:t>
            </w:r>
          </w:p>
        </w:tc>
        <w:tc>
          <w:tcPr>
            <w:tcW w:w="1341" w:type="pct"/>
            <w:shd w:val="clear" w:color="auto" w:fill="auto"/>
          </w:tcPr>
          <w:p w:rsidR="004C0F9D" w:rsidRPr="00B21F65" w:rsidRDefault="004C0F9D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Розмір частки в капіталі таких підприємств (%)</w:t>
            </w:r>
          </w:p>
        </w:tc>
        <w:tc>
          <w:tcPr>
            <w:tcW w:w="1070" w:type="pct"/>
          </w:tcPr>
          <w:p w:rsidR="004C0F9D" w:rsidRPr="00B21F65" w:rsidRDefault="004C0F9D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Вартість фінансових інвестицій</w:t>
            </w:r>
          </w:p>
        </w:tc>
      </w:tr>
      <w:tr w:rsidR="00B21F65" w:rsidRPr="00B21F65" w:rsidTr="00CD17D5">
        <w:tc>
          <w:tcPr>
            <w:tcW w:w="1607" w:type="pct"/>
            <w:shd w:val="clear" w:color="auto" w:fill="auto"/>
          </w:tcPr>
          <w:p w:rsidR="004C0F9D" w:rsidRPr="00B21F65" w:rsidRDefault="004C0F9D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982" w:type="pct"/>
            <w:shd w:val="clear" w:color="auto" w:fill="auto"/>
          </w:tcPr>
          <w:p w:rsidR="004C0F9D" w:rsidRPr="00B21F65" w:rsidRDefault="004C0F9D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341" w:type="pct"/>
            <w:shd w:val="clear" w:color="auto" w:fill="auto"/>
          </w:tcPr>
          <w:p w:rsidR="004C0F9D" w:rsidRPr="00B21F65" w:rsidRDefault="004C0F9D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0" w:type="pct"/>
          </w:tcPr>
          <w:p w:rsidR="004C0F9D" w:rsidRPr="00B21F65" w:rsidRDefault="004C0F9D" w:rsidP="00CD17D5">
            <w:pPr>
              <w:pStyle w:val="af6"/>
              <w:rPr>
                <w:lang w:val="uk-UA"/>
              </w:rPr>
            </w:pPr>
          </w:p>
        </w:tc>
      </w:tr>
      <w:tr w:rsidR="00B21F65" w:rsidRPr="00B21F65" w:rsidTr="00CD17D5">
        <w:tc>
          <w:tcPr>
            <w:tcW w:w="1607" w:type="pct"/>
            <w:shd w:val="clear" w:color="auto" w:fill="auto"/>
          </w:tcPr>
          <w:p w:rsidR="004C0F9D" w:rsidRPr="00B21F65" w:rsidRDefault="004C0F9D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982" w:type="pct"/>
            <w:shd w:val="clear" w:color="auto" w:fill="auto"/>
          </w:tcPr>
          <w:p w:rsidR="004C0F9D" w:rsidRPr="00B21F65" w:rsidRDefault="004C0F9D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341" w:type="pct"/>
            <w:shd w:val="clear" w:color="auto" w:fill="auto"/>
          </w:tcPr>
          <w:p w:rsidR="004C0F9D" w:rsidRPr="00B21F65" w:rsidRDefault="004C0F9D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0" w:type="pct"/>
          </w:tcPr>
          <w:p w:rsidR="004C0F9D" w:rsidRPr="00B21F65" w:rsidRDefault="004C0F9D" w:rsidP="00CD17D5">
            <w:pPr>
              <w:pStyle w:val="af6"/>
              <w:rPr>
                <w:lang w:val="uk-UA"/>
              </w:rPr>
            </w:pPr>
          </w:p>
        </w:tc>
      </w:tr>
    </w:tbl>
    <w:p w:rsidR="004C0F9D" w:rsidRPr="00B21F65" w:rsidRDefault="004C0F9D" w:rsidP="004C0F9D">
      <w:pPr>
        <w:tabs>
          <w:tab w:val="left" w:pos="35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21F65">
        <w:rPr>
          <w:rFonts w:ascii="Times New Roman" w:hAnsi="Times New Roman"/>
          <w:sz w:val="28"/>
          <w:szCs w:val="28"/>
          <w:lang w:val="uk-UA"/>
        </w:rPr>
        <w:t>».</w:t>
      </w:r>
    </w:p>
    <w:p w:rsidR="008D0D60" w:rsidRPr="00B21F65" w:rsidRDefault="008D0D60" w:rsidP="00D86122">
      <w:pPr>
        <w:tabs>
          <w:tab w:val="left" w:pos="35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38D1" w:rsidRPr="00B21F65" w:rsidRDefault="008D0D60" w:rsidP="00787C1E">
      <w:pPr>
        <w:pStyle w:val="a7"/>
        <w:numPr>
          <w:ilvl w:val="0"/>
          <w:numId w:val="5"/>
        </w:numPr>
        <w:tabs>
          <w:tab w:val="left" w:pos="3570"/>
        </w:tabs>
        <w:spacing w:after="0" w:line="240" w:lineRule="auto"/>
        <w:ind w:hanging="361"/>
        <w:jc w:val="both"/>
        <w:rPr>
          <w:rFonts w:ascii="Times New Roman" w:hAnsi="Times New Roman"/>
          <w:sz w:val="28"/>
          <w:szCs w:val="28"/>
        </w:rPr>
      </w:pPr>
      <w:r w:rsidRPr="00B21F65">
        <w:rPr>
          <w:rFonts w:ascii="Times New Roman" w:hAnsi="Times New Roman"/>
          <w:sz w:val="28"/>
          <w:szCs w:val="28"/>
        </w:rPr>
        <w:t>Розділ VI викласти в такій редакції:</w:t>
      </w:r>
    </w:p>
    <w:p w:rsidR="008D0D60" w:rsidRPr="00B21F65" w:rsidRDefault="008D0D60" w:rsidP="00A871C9">
      <w:pPr>
        <w:tabs>
          <w:tab w:val="left" w:pos="3570"/>
        </w:tabs>
        <w:spacing w:after="0" w:line="240" w:lineRule="auto"/>
        <w:ind w:left="7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1F65">
        <w:rPr>
          <w:rFonts w:ascii="Times New Roman" w:hAnsi="Times New Roman"/>
          <w:sz w:val="28"/>
          <w:szCs w:val="28"/>
          <w:lang w:val="uk-UA"/>
        </w:rPr>
        <w:t>«</w:t>
      </w:r>
      <w:r w:rsidR="00787C1E" w:rsidRPr="00B21F65">
        <w:rPr>
          <w:rFonts w:ascii="Times New Roman" w:hAnsi="Times New Roman"/>
          <w:b/>
          <w:sz w:val="28"/>
          <w:szCs w:val="28"/>
          <w:lang w:val="uk-UA"/>
        </w:rPr>
        <w:t>VI. Зобов’</w:t>
      </w:r>
      <w:r w:rsidR="00A871C9" w:rsidRPr="00B21F65">
        <w:rPr>
          <w:rFonts w:ascii="Times New Roman" w:hAnsi="Times New Roman"/>
          <w:b/>
          <w:sz w:val="28"/>
          <w:szCs w:val="28"/>
          <w:lang w:val="uk-UA"/>
        </w:rPr>
        <w:t>язання</w:t>
      </w:r>
    </w:p>
    <w:p w:rsidR="001D24CD" w:rsidRPr="00B21F65" w:rsidRDefault="001D24CD" w:rsidP="00A871C9">
      <w:pPr>
        <w:tabs>
          <w:tab w:val="left" w:pos="3570"/>
        </w:tabs>
        <w:spacing w:after="0" w:line="240" w:lineRule="auto"/>
        <w:ind w:left="71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4"/>
        <w:gridCol w:w="962"/>
        <w:gridCol w:w="2032"/>
        <w:gridCol w:w="1909"/>
        <w:gridCol w:w="1199"/>
        <w:gridCol w:w="1556"/>
      </w:tblGrid>
      <w:tr w:rsidR="00B21F65" w:rsidRPr="00B21F65" w:rsidTr="00625A43">
        <w:tc>
          <w:tcPr>
            <w:tcW w:w="1156" w:type="pct"/>
            <w:vMerge w:val="restart"/>
            <w:shd w:val="clear" w:color="auto" w:fill="auto"/>
          </w:tcPr>
          <w:p w:rsidR="00A871C9" w:rsidRPr="00B21F65" w:rsidRDefault="00787C1E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Групи зобов’</w:t>
            </w:r>
            <w:r w:rsidR="00A871C9" w:rsidRPr="00B21F65">
              <w:rPr>
                <w:lang w:val="uk-UA"/>
              </w:rPr>
              <w:t>язань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Код рядка</w:t>
            </w:r>
          </w:p>
        </w:tc>
        <w:tc>
          <w:tcPr>
            <w:tcW w:w="1020" w:type="pct"/>
            <w:vMerge w:val="restar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Усього на початок року</w:t>
            </w:r>
          </w:p>
        </w:tc>
        <w:tc>
          <w:tcPr>
            <w:tcW w:w="958" w:type="pct"/>
            <w:vMerge w:val="restar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Усього на кінець року</w:t>
            </w:r>
          </w:p>
        </w:tc>
        <w:tc>
          <w:tcPr>
            <w:tcW w:w="1383" w:type="pct"/>
            <w:gridSpan w:val="2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У тому числі за строками</w:t>
            </w:r>
          </w:p>
        </w:tc>
      </w:tr>
      <w:tr w:rsidR="00B21F65" w:rsidRPr="00B21F65" w:rsidTr="00625A43">
        <w:tc>
          <w:tcPr>
            <w:tcW w:w="1156" w:type="pct"/>
            <w:vMerge/>
            <w:shd w:val="clear" w:color="auto" w:fill="auto"/>
          </w:tcPr>
          <w:p w:rsidR="00A871C9" w:rsidRPr="00B21F65" w:rsidRDefault="00A871C9" w:rsidP="00625A43">
            <w:pPr>
              <w:rPr>
                <w:lang w:val="uk-UA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A871C9" w:rsidRPr="00B21F65" w:rsidRDefault="00A871C9" w:rsidP="00625A43">
            <w:pPr>
              <w:rPr>
                <w:lang w:val="uk-UA"/>
              </w:rPr>
            </w:pPr>
          </w:p>
        </w:tc>
        <w:tc>
          <w:tcPr>
            <w:tcW w:w="1020" w:type="pct"/>
            <w:vMerge/>
            <w:shd w:val="clear" w:color="auto" w:fill="auto"/>
          </w:tcPr>
          <w:p w:rsidR="00A871C9" w:rsidRPr="00B21F65" w:rsidRDefault="00A871C9" w:rsidP="00625A43">
            <w:pPr>
              <w:rPr>
                <w:lang w:val="uk-UA"/>
              </w:rPr>
            </w:pPr>
          </w:p>
        </w:tc>
        <w:tc>
          <w:tcPr>
            <w:tcW w:w="958" w:type="pct"/>
            <w:vMerge/>
            <w:shd w:val="clear" w:color="auto" w:fill="auto"/>
          </w:tcPr>
          <w:p w:rsidR="00A871C9" w:rsidRPr="00B21F65" w:rsidRDefault="00A871C9" w:rsidP="00625A43">
            <w:pPr>
              <w:rPr>
                <w:lang w:val="uk-UA"/>
              </w:rPr>
            </w:pPr>
          </w:p>
        </w:tc>
        <w:tc>
          <w:tcPr>
            <w:tcW w:w="602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до 12 місяців</w:t>
            </w:r>
          </w:p>
        </w:tc>
        <w:tc>
          <w:tcPr>
            <w:tcW w:w="781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більше 12 місяців</w:t>
            </w:r>
          </w:p>
        </w:tc>
      </w:tr>
      <w:tr w:rsidR="00B21F65" w:rsidRPr="00B21F65" w:rsidTr="00625A43">
        <w:tc>
          <w:tcPr>
            <w:tcW w:w="1156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2</w:t>
            </w:r>
          </w:p>
        </w:tc>
        <w:tc>
          <w:tcPr>
            <w:tcW w:w="1020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3</w:t>
            </w:r>
          </w:p>
        </w:tc>
        <w:tc>
          <w:tcPr>
            <w:tcW w:w="958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4</w:t>
            </w:r>
          </w:p>
        </w:tc>
        <w:tc>
          <w:tcPr>
            <w:tcW w:w="602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5</w:t>
            </w:r>
          </w:p>
        </w:tc>
        <w:tc>
          <w:tcPr>
            <w:tcW w:w="781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</w:t>
            </w:r>
          </w:p>
        </w:tc>
      </w:tr>
      <w:tr w:rsidR="00B21F65" w:rsidRPr="00B21F65" w:rsidTr="00A871C9">
        <w:tc>
          <w:tcPr>
            <w:tcW w:w="1156" w:type="pct"/>
            <w:shd w:val="clear" w:color="auto" w:fill="auto"/>
          </w:tcPr>
          <w:p w:rsidR="00A871C9" w:rsidRPr="00B21F65" w:rsidRDefault="00A871C9" w:rsidP="00625A43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>Довгострокові</w:t>
            </w:r>
          </w:p>
        </w:tc>
        <w:tc>
          <w:tcPr>
            <w:tcW w:w="483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600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</w:tr>
      <w:tr w:rsidR="00B21F65" w:rsidRPr="00B21F65" w:rsidTr="00A871C9">
        <w:tc>
          <w:tcPr>
            <w:tcW w:w="1156" w:type="pct"/>
            <w:shd w:val="clear" w:color="auto" w:fill="auto"/>
          </w:tcPr>
          <w:p w:rsidR="00A871C9" w:rsidRPr="00B21F65" w:rsidRDefault="00A871C9" w:rsidP="00625A43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>Поточні</w:t>
            </w:r>
          </w:p>
        </w:tc>
        <w:tc>
          <w:tcPr>
            <w:tcW w:w="483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610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</w:tr>
      <w:tr w:rsidR="00B21F65" w:rsidRPr="00B21F65" w:rsidTr="00A871C9">
        <w:tc>
          <w:tcPr>
            <w:tcW w:w="1156" w:type="pct"/>
            <w:shd w:val="clear" w:color="auto" w:fill="auto"/>
          </w:tcPr>
          <w:p w:rsidR="00A871C9" w:rsidRPr="00B21F65" w:rsidRDefault="00A871C9" w:rsidP="00625A43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>Доходи майбутніх періодів</w:t>
            </w:r>
          </w:p>
        </w:tc>
        <w:tc>
          <w:tcPr>
            <w:tcW w:w="483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620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</w:tr>
      <w:tr w:rsidR="00B21F65" w:rsidRPr="00B21F65" w:rsidTr="00A871C9">
        <w:tc>
          <w:tcPr>
            <w:tcW w:w="1156" w:type="pct"/>
            <w:shd w:val="clear" w:color="auto" w:fill="auto"/>
          </w:tcPr>
          <w:p w:rsidR="00A871C9" w:rsidRPr="00B21F65" w:rsidRDefault="00A871C9" w:rsidP="00A871C9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Умовні активи, усього </w:t>
            </w:r>
          </w:p>
        </w:tc>
        <w:tc>
          <w:tcPr>
            <w:tcW w:w="483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630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х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х</w:t>
            </w:r>
          </w:p>
        </w:tc>
      </w:tr>
      <w:tr w:rsidR="00B21F65" w:rsidRPr="00B21F65" w:rsidTr="00A871C9">
        <w:tc>
          <w:tcPr>
            <w:tcW w:w="1156" w:type="pct"/>
            <w:shd w:val="clear" w:color="auto" w:fill="auto"/>
          </w:tcPr>
          <w:p w:rsidR="00A871C9" w:rsidRPr="00B21F65" w:rsidRDefault="00A871C9" w:rsidP="00A871C9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>Умовні зобов’язання, усього</w:t>
            </w:r>
          </w:p>
        </w:tc>
        <w:tc>
          <w:tcPr>
            <w:tcW w:w="483" w:type="pct"/>
            <w:shd w:val="clear" w:color="auto" w:fill="auto"/>
          </w:tcPr>
          <w:p w:rsidR="00A871C9" w:rsidRPr="00B21F65" w:rsidRDefault="00A871C9" w:rsidP="00625A43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640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х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A871C9" w:rsidRPr="00B21F65" w:rsidRDefault="00A871C9" w:rsidP="00A871C9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х</w:t>
            </w:r>
          </w:p>
        </w:tc>
      </w:tr>
    </w:tbl>
    <w:p w:rsidR="008D0D60" w:rsidRPr="00B21F65" w:rsidRDefault="00A871C9" w:rsidP="00A871C9">
      <w:pPr>
        <w:tabs>
          <w:tab w:val="left" w:pos="3570"/>
        </w:tabs>
        <w:spacing w:after="0" w:line="240" w:lineRule="auto"/>
        <w:ind w:left="710"/>
        <w:jc w:val="right"/>
        <w:rPr>
          <w:rFonts w:ascii="Times New Roman" w:hAnsi="Times New Roman"/>
          <w:sz w:val="28"/>
          <w:szCs w:val="28"/>
          <w:lang w:val="uk-UA"/>
        </w:rPr>
      </w:pPr>
      <w:r w:rsidRPr="00B21F65">
        <w:rPr>
          <w:rFonts w:ascii="Times New Roman" w:hAnsi="Times New Roman"/>
          <w:sz w:val="28"/>
          <w:szCs w:val="28"/>
          <w:lang w:val="uk-UA"/>
        </w:rPr>
        <w:t>».</w:t>
      </w:r>
    </w:p>
    <w:p w:rsidR="00787C1E" w:rsidRPr="00B21F65" w:rsidRDefault="00787C1E" w:rsidP="00A871C9">
      <w:pPr>
        <w:tabs>
          <w:tab w:val="left" w:pos="3570"/>
        </w:tabs>
        <w:spacing w:after="0" w:line="240" w:lineRule="auto"/>
        <w:ind w:left="71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B7A24" w:rsidRPr="00B21F65" w:rsidRDefault="002B7A24" w:rsidP="002B7A24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1F65">
        <w:rPr>
          <w:rFonts w:ascii="Times New Roman" w:hAnsi="Times New Roman"/>
          <w:sz w:val="28"/>
          <w:szCs w:val="28"/>
        </w:rPr>
        <w:t>Розділ VІІI викласти в такій редакції:</w:t>
      </w:r>
    </w:p>
    <w:p w:rsidR="002B7A24" w:rsidRPr="00B21F65" w:rsidRDefault="002B7A24" w:rsidP="002B7A24">
      <w:pPr>
        <w:tabs>
          <w:tab w:val="left" w:pos="3570"/>
        </w:tabs>
        <w:spacing w:after="0" w:line="240" w:lineRule="auto"/>
        <w:ind w:left="7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1F65">
        <w:rPr>
          <w:rFonts w:ascii="Times New Roman" w:hAnsi="Times New Roman"/>
          <w:sz w:val="28"/>
          <w:szCs w:val="28"/>
          <w:lang w:val="uk-UA"/>
        </w:rPr>
        <w:lastRenderedPageBreak/>
        <w:t>«</w:t>
      </w:r>
      <w:r w:rsidRPr="00B21F65">
        <w:rPr>
          <w:rFonts w:ascii="Times New Roman" w:hAnsi="Times New Roman"/>
          <w:b/>
          <w:sz w:val="28"/>
          <w:szCs w:val="28"/>
          <w:lang w:val="uk-UA"/>
        </w:rPr>
        <w:t>VІІI. Грошові кошти та їх еквіваленти розпорядників бюджетних коштів та державних цільових фондів</w:t>
      </w:r>
    </w:p>
    <w:p w:rsidR="001D24CD" w:rsidRPr="00B21F65" w:rsidRDefault="001D24CD" w:rsidP="002B7A24">
      <w:pPr>
        <w:tabs>
          <w:tab w:val="left" w:pos="3570"/>
        </w:tabs>
        <w:spacing w:after="0" w:line="240" w:lineRule="auto"/>
        <w:ind w:left="71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6"/>
        <w:gridCol w:w="1132"/>
        <w:gridCol w:w="1844"/>
        <w:gridCol w:w="2124"/>
      </w:tblGrid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Найменування показника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Код рядка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На початок звітного року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На кінець звітного року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1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2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3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4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2B7A24" w:rsidP="00662441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>Грошові кошти та їх еквіваленти розпорядників бюджетних коштів та державних цільових фондів у національній валюті, у тому числі: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670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662441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в </w:t>
            </w:r>
            <w:r w:rsidR="002B7A24" w:rsidRPr="00B21F65">
              <w:rPr>
                <w:lang w:val="uk-UA"/>
              </w:rPr>
              <w:t>касі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671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662441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в </w:t>
            </w:r>
            <w:r w:rsidR="00787C1E" w:rsidRPr="00B21F65">
              <w:rPr>
                <w:lang w:val="uk-UA"/>
              </w:rPr>
              <w:t>К</w:t>
            </w:r>
            <w:r w:rsidR="002B7A24" w:rsidRPr="00B21F65">
              <w:rPr>
                <w:lang w:val="uk-UA"/>
              </w:rPr>
              <w:t>азначействі на реєстраційних рахунках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672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662441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в </w:t>
            </w:r>
            <w:r w:rsidR="00787C1E" w:rsidRPr="00B21F65">
              <w:rPr>
                <w:lang w:val="uk-UA"/>
              </w:rPr>
              <w:t>К</w:t>
            </w:r>
            <w:r w:rsidR="002B7A24" w:rsidRPr="00B21F65">
              <w:rPr>
                <w:lang w:val="uk-UA"/>
              </w:rPr>
              <w:t>азначействі на інших рахунках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673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662441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в </w:t>
            </w:r>
            <w:r w:rsidR="002B7A24" w:rsidRPr="00B21F65">
              <w:rPr>
                <w:lang w:val="uk-UA"/>
              </w:rPr>
              <w:t>установах банків на поточних та інших рахунках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674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662441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в </w:t>
            </w:r>
            <w:r w:rsidR="002B7A24" w:rsidRPr="00B21F65">
              <w:rPr>
                <w:lang w:val="uk-UA"/>
              </w:rPr>
              <w:t>установах банків у тимчасовому розпорядженні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675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662441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в </w:t>
            </w:r>
            <w:r w:rsidR="002B7A24" w:rsidRPr="00B21F65">
              <w:rPr>
                <w:lang w:val="uk-UA"/>
              </w:rPr>
              <w:t>дорозі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676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662441" w:rsidP="00662441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на </w:t>
            </w:r>
            <w:r w:rsidR="002B7A24" w:rsidRPr="00B21F65">
              <w:rPr>
                <w:lang w:val="uk-UA"/>
              </w:rPr>
              <w:t>депозит</w:t>
            </w:r>
            <w:r w:rsidRPr="00B21F65">
              <w:rPr>
                <w:lang w:val="uk-UA"/>
              </w:rPr>
              <w:t>ах</w:t>
            </w:r>
            <w:r w:rsidR="002B7A24" w:rsidRPr="00B21F65">
              <w:rPr>
                <w:lang w:val="uk-UA"/>
              </w:rPr>
              <w:t xml:space="preserve"> на рахунках в Казначействі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en-US"/>
              </w:rPr>
            </w:pPr>
            <w:r w:rsidRPr="00B21F65">
              <w:rPr>
                <w:lang w:val="en-US"/>
              </w:rPr>
              <w:t>677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662441" w:rsidP="00662441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на </w:t>
            </w:r>
            <w:r w:rsidR="002B7A24" w:rsidRPr="00B21F65">
              <w:rPr>
                <w:lang w:val="uk-UA"/>
              </w:rPr>
              <w:t>депозит</w:t>
            </w:r>
            <w:r w:rsidRPr="00B21F65">
              <w:rPr>
                <w:lang w:val="uk-UA"/>
              </w:rPr>
              <w:t>ах</w:t>
            </w:r>
            <w:r w:rsidR="002B7A24" w:rsidRPr="00B21F65">
              <w:rPr>
                <w:lang w:val="uk-UA"/>
              </w:rPr>
              <w:t xml:space="preserve"> на рахунках в установах банків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en-US"/>
              </w:rPr>
            </w:pPr>
            <w:r w:rsidRPr="00B21F65">
              <w:rPr>
                <w:lang w:val="en-US"/>
              </w:rPr>
              <w:t>678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2B7A24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>Грошові кошти та їх еквіваленти розпорядників бюджетних кошті</w:t>
            </w:r>
            <w:r w:rsidR="00787C1E" w:rsidRPr="00B21F65">
              <w:rPr>
                <w:lang w:val="uk-UA"/>
              </w:rPr>
              <w:t>в та державних цільових фондів в</w:t>
            </w:r>
            <w:r w:rsidRPr="00B21F65">
              <w:rPr>
                <w:lang w:val="uk-UA"/>
              </w:rPr>
              <w:t xml:space="preserve"> іноземній валюті, у тому числі: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680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2B7A24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>в касі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681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2B7A24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>на поточних рахунках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682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662441" w:rsidP="00662441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 xml:space="preserve">на </w:t>
            </w:r>
            <w:r w:rsidR="002B7A24" w:rsidRPr="00B21F65">
              <w:rPr>
                <w:lang w:val="uk-UA"/>
              </w:rPr>
              <w:t>депозит</w:t>
            </w:r>
            <w:r w:rsidRPr="00B21F65">
              <w:rPr>
                <w:lang w:val="uk-UA"/>
              </w:rPr>
              <w:t>ах</w:t>
            </w:r>
            <w:r w:rsidR="002B7A24" w:rsidRPr="00B21F65">
              <w:rPr>
                <w:lang w:val="uk-UA"/>
              </w:rPr>
              <w:t xml:space="preserve"> в іноземній валюті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Del="00C7338C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683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</w:p>
        </w:tc>
      </w:tr>
      <w:tr w:rsidR="00B21F65" w:rsidRPr="00B21F65" w:rsidTr="002B7A24">
        <w:tc>
          <w:tcPr>
            <w:tcW w:w="2428" w:type="pct"/>
            <w:shd w:val="clear" w:color="auto" w:fill="auto"/>
          </w:tcPr>
          <w:p w:rsidR="002B7A24" w:rsidRPr="00B21F65" w:rsidRDefault="002B7A24" w:rsidP="00CD17D5">
            <w:pPr>
              <w:pStyle w:val="af6"/>
              <w:rPr>
                <w:lang w:val="uk-UA"/>
              </w:rPr>
            </w:pPr>
            <w:r w:rsidRPr="00B21F65">
              <w:rPr>
                <w:lang w:val="uk-UA"/>
              </w:rPr>
              <w:t>інші кошти в іноземній валюті</w:t>
            </w:r>
          </w:p>
        </w:tc>
        <w:tc>
          <w:tcPr>
            <w:tcW w:w="5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>684</w:t>
            </w:r>
          </w:p>
        </w:tc>
        <w:tc>
          <w:tcPr>
            <w:tcW w:w="930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2B7A24" w:rsidRPr="00B21F65" w:rsidRDefault="002B7A24" w:rsidP="00CD17D5">
            <w:pPr>
              <w:pStyle w:val="af6"/>
              <w:jc w:val="center"/>
              <w:rPr>
                <w:lang w:val="uk-UA"/>
              </w:rPr>
            </w:pPr>
            <w:r w:rsidRPr="00B21F65">
              <w:rPr>
                <w:lang w:val="uk-UA"/>
              </w:rPr>
              <w:t xml:space="preserve"> </w:t>
            </w:r>
          </w:p>
        </w:tc>
      </w:tr>
    </w:tbl>
    <w:p w:rsidR="002B7A24" w:rsidRDefault="002B7A24" w:rsidP="002B7A24">
      <w:pPr>
        <w:tabs>
          <w:tab w:val="left" w:pos="35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21F65">
        <w:rPr>
          <w:rFonts w:ascii="Times New Roman" w:hAnsi="Times New Roman"/>
          <w:sz w:val="28"/>
          <w:szCs w:val="28"/>
          <w:lang w:val="uk-UA"/>
        </w:rPr>
        <w:t>».</w:t>
      </w:r>
    </w:p>
    <w:p w:rsidR="00B438D1" w:rsidRPr="00B21F65" w:rsidRDefault="00B438D1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D0B67" w:rsidRPr="00B21F65" w:rsidRDefault="006D0B67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0047" w:rsidRPr="00B21F65" w:rsidRDefault="00751CBC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="00F339F5" w:rsidRPr="00B21F65">
        <w:rPr>
          <w:rFonts w:ascii="Times New Roman" w:hAnsi="Times New Roman"/>
          <w:b/>
          <w:sz w:val="28"/>
          <w:szCs w:val="28"/>
          <w:lang w:val="uk-UA"/>
        </w:rPr>
        <w:t xml:space="preserve">иректор Департаменту методології </w:t>
      </w:r>
    </w:p>
    <w:p w:rsidR="00B50047" w:rsidRPr="00B21F65" w:rsidRDefault="00F339F5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21F65">
        <w:rPr>
          <w:rFonts w:ascii="Times New Roman" w:hAnsi="Times New Roman"/>
          <w:b/>
          <w:sz w:val="28"/>
          <w:szCs w:val="28"/>
          <w:lang w:val="uk-UA"/>
        </w:rPr>
        <w:t xml:space="preserve">бухгалтерського обліку та нормативного </w:t>
      </w:r>
    </w:p>
    <w:p w:rsidR="00B50047" w:rsidRPr="00B21F65" w:rsidRDefault="00F339F5">
      <w:pPr>
        <w:rPr>
          <w:rFonts w:ascii="Times New Roman" w:hAnsi="Times New Roman"/>
          <w:sz w:val="28"/>
          <w:szCs w:val="28"/>
          <w:lang w:val="uk-UA"/>
        </w:rPr>
      </w:pPr>
      <w:r w:rsidRPr="00B21F65">
        <w:rPr>
          <w:rFonts w:ascii="Times New Roman" w:hAnsi="Times New Roman"/>
          <w:b/>
          <w:sz w:val="28"/>
          <w:szCs w:val="28"/>
          <w:lang w:val="uk-UA"/>
        </w:rPr>
        <w:t xml:space="preserve">забезпечення аудиторської діяльності           </w:t>
      </w:r>
      <w:r w:rsidR="00083085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Pr="00B21F65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751CBC">
        <w:rPr>
          <w:rFonts w:ascii="Times New Roman" w:hAnsi="Times New Roman"/>
          <w:b/>
          <w:sz w:val="28"/>
          <w:szCs w:val="28"/>
          <w:lang w:val="uk-UA"/>
        </w:rPr>
        <w:t>Людмила ГАПОНЕНКО</w:t>
      </w:r>
    </w:p>
    <w:sectPr w:rsidR="00B50047" w:rsidRPr="00B21F65" w:rsidSect="00787C1E">
      <w:headerReference w:type="default" r:id="rId9"/>
      <w:pgSz w:w="12240" w:h="15840"/>
      <w:pgMar w:top="1134" w:right="567" w:bottom="1531" w:left="1701" w:header="567" w:footer="1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9D" w:rsidRDefault="009F029D">
      <w:pPr>
        <w:spacing w:after="0" w:line="240" w:lineRule="auto"/>
      </w:pPr>
    </w:p>
  </w:endnote>
  <w:endnote w:type="continuationSeparator" w:id="0">
    <w:p w:rsidR="009F029D" w:rsidRDefault="009F02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9D" w:rsidRDefault="009F029D">
      <w:pPr>
        <w:spacing w:after="0" w:line="240" w:lineRule="auto"/>
      </w:pPr>
    </w:p>
  </w:footnote>
  <w:footnote w:type="continuationSeparator" w:id="0">
    <w:p w:rsidR="009F029D" w:rsidRDefault="009F02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047" w:rsidRDefault="00F339F5">
    <w:pPr>
      <w:pStyle w:val="a3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E4467B" w:rsidRPr="00E4467B">
      <w:rPr>
        <w:rFonts w:ascii="Times New Roman" w:hAnsi="Times New Roman"/>
        <w:noProof/>
        <w:sz w:val="28"/>
        <w:szCs w:val="28"/>
        <w:lang w:val="ru-RU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B50047" w:rsidRDefault="00B500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136C"/>
    <w:multiLevelType w:val="hybridMultilevel"/>
    <w:tmpl w:val="2064FDFA"/>
    <w:lvl w:ilvl="0" w:tplc="8F2635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CC0631"/>
    <w:multiLevelType w:val="hybridMultilevel"/>
    <w:tmpl w:val="3E4EC99E"/>
    <w:lvl w:ilvl="0" w:tplc="1EB0B00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BF97F58"/>
    <w:multiLevelType w:val="hybridMultilevel"/>
    <w:tmpl w:val="BFBACE24"/>
    <w:lvl w:ilvl="0" w:tplc="0422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1C9784D"/>
    <w:multiLevelType w:val="hybridMultilevel"/>
    <w:tmpl w:val="E81E4BB0"/>
    <w:lvl w:ilvl="0" w:tplc="6D640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387B3F"/>
    <w:multiLevelType w:val="hybridMultilevel"/>
    <w:tmpl w:val="19E84D56"/>
    <w:lvl w:ilvl="0" w:tplc="81C03B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DE2B42"/>
    <w:multiLevelType w:val="hybridMultilevel"/>
    <w:tmpl w:val="38545660"/>
    <w:lvl w:ilvl="0" w:tplc="65E227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403DA7"/>
    <w:multiLevelType w:val="hybridMultilevel"/>
    <w:tmpl w:val="FACE4B7C"/>
    <w:lvl w:ilvl="0" w:tplc="B26EB592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237B689D"/>
    <w:multiLevelType w:val="hybridMultilevel"/>
    <w:tmpl w:val="69821F9E"/>
    <w:lvl w:ilvl="0" w:tplc="8AB2613C">
      <w:start w:val="3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50E337F"/>
    <w:multiLevelType w:val="hybridMultilevel"/>
    <w:tmpl w:val="9CF4A4C8"/>
    <w:lvl w:ilvl="0" w:tplc="A92210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C40F04"/>
    <w:multiLevelType w:val="multilevel"/>
    <w:tmpl w:val="777AE50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100" w:hanging="420"/>
      </w:pPr>
    </w:lvl>
    <w:lvl w:ilvl="2">
      <w:start w:val="1"/>
      <w:numFmt w:val="decimal"/>
      <w:isLgl/>
      <w:lvlText w:val="%1.%2.%3"/>
      <w:lvlJc w:val="left"/>
      <w:pPr>
        <w:ind w:left="1400" w:hanging="720"/>
      </w:pPr>
    </w:lvl>
    <w:lvl w:ilvl="3">
      <w:start w:val="1"/>
      <w:numFmt w:val="decimal"/>
      <w:isLgl/>
      <w:lvlText w:val="%1.%2.%3.%4"/>
      <w:lvlJc w:val="left"/>
      <w:pPr>
        <w:ind w:left="1760" w:hanging="1080"/>
      </w:pPr>
    </w:lvl>
    <w:lvl w:ilvl="4">
      <w:start w:val="1"/>
      <w:numFmt w:val="decimal"/>
      <w:isLgl/>
      <w:lvlText w:val="%1.%2.%3.%4.%5"/>
      <w:lvlJc w:val="left"/>
      <w:pPr>
        <w:ind w:left="1760" w:hanging="1080"/>
      </w:pPr>
    </w:lvl>
    <w:lvl w:ilvl="5">
      <w:start w:val="1"/>
      <w:numFmt w:val="decimal"/>
      <w:isLgl/>
      <w:lvlText w:val="%1.%2.%3.%4.%5.%6"/>
      <w:lvlJc w:val="left"/>
      <w:pPr>
        <w:ind w:left="2120" w:hanging="1440"/>
      </w:pPr>
    </w:lvl>
    <w:lvl w:ilvl="6">
      <w:start w:val="1"/>
      <w:numFmt w:val="decimal"/>
      <w:isLgl/>
      <w:lvlText w:val="%1.%2.%3.%4.%5.%6.%7"/>
      <w:lvlJc w:val="left"/>
      <w:pPr>
        <w:ind w:left="2120" w:hanging="1440"/>
      </w:p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</w:lvl>
  </w:abstractNum>
  <w:abstractNum w:abstractNumId="10" w15:restartNumberingAfterBreak="0">
    <w:nsid w:val="2BF33345"/>
    <w:multiLevelType w:val="hybridMultilevel"/>
    <w:tmpl w:val="A1FA7A34"/>
    <w:lvl w:ilvl="0" w:tplc="0422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8E36A6D"/>
    <w:multiLevelType w:val="hybridMultilevel"/>
    <w:tmpl w:val="EF7ABAB8"/>
    <w:lvl w:ilvl="0" w:tplc="B88C56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BC34B3E"/>
    <w:multiLevelType w:val="hybridMultilevel"/>
    <w:tmpl w:val="C3A07FFC"/>
    <w:lvl w:ilvl="0" w:tplc="DE0CF3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071869"/>
    <w:multiLevelType w:val="hybridMultilevel"/>
    <w:tmpl w:val="1B6A1D70"/>
    <w:lvl w:ilvl="0" w:tplc="C6449D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B51090"/>
    <w:multiLevelType w:val="hybridMultilevel"/>
    <w:tmpl w:val="6DE2FAF4"/>
    <w:lvl w:ilvl="0" w:tplc="E2AC5B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4E4376"/>
    <w:multiLevelType w:val="hybridMultilevel"/>
    <w:tmpl w:val="731EDD4A"/>
    <w:lvl w:ilvl="0" w:tplc="C22220E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40E01B2"/>
    <w:multiLevelType w:val="hybridMultilevel"/>
    <w:tmpl w:val="E424CA6A"/>
    <w:lvl w:ilvl="0" w:tplc="DEE8F558">
      <w:start w:val="1"/>
      <w:numFmt w:val="decimal"/>
      <w:lvlText w:val="%1)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75934EB3"/>
    <w:multiLevelType w:val="hybridMultilevel"/>
    <w:tmpl w:val="69821F9E"/>
    <w:lvl w:ilvl="0" w:tplc="8AB2613C">
      <w:start w:val="3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76850B5A"/>
    <w:multiLevelType w:val="hybridMultilevel"/>
    <w:tmpl w:val="F8BAA57E"/>
    <w:lvl w:ilvl="0" w:tplc="379A6270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7B4262F6"/>
    <w:multiLevelType w:val="hybridMultilevel"/>
    <w:tmpl w:val="185284C8"/>
    <w:lvl w:ilvl="0" w:tplc="CBB6A268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18"/>
  </w:num>
  <w:num w:numId="5">
    <w:abstractNumId w:val="9"/>
  </w:num>
  <w:num w:numId="6">
    <w:abstractNumId w:val="7"/>
  </w:num>
  <w:num w:numId="7">
    <w:abstractNumId w:val="15"/>
  </w:num>
  <w:num w:numId="8">
    <w:abstractNumId w:val="11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0"/>
  </w:num>
  <w:num w:numId="14">
    <w:abstractNumId w:val="13"/>
  </w:num>
  <w:num w:numId="15">
    <w:abstractNumId w:val="10"/>
  </w:num>
  <w:num w:numId="16">
    <w:abstractNumId w:val="5"/>
  </w:num>
  <w:num w:numId="17">
    <w:abstractNumId w:val="8"/>
  </w:num>
  <w:num w:numId="18">
    <w:abstractNumId w:val="1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47"/>
    <w:rsid w:val="00021842"/>
    <w:rsid w:val="00033A10"/>
    <w:rsid w:val="00051201"/>
    <w:rsid w:val="000607BF"/>
    <w:rsid w:val="00072EED"/>
    <w:rsid w:val="00083085"/>
    <w:rsid w:val="0013094A"/>
    <w:rsid w:val="0015208C"/>
    <w:rsid w:val="001538B3"/>
    <w:rsid w:val="00162634"/>
    <w:rsid w:val="00163D7C"/>
    <w:rsid w:val="0017501B"/>
    <w:rsid w:val="001C2489"/>
    <w:rsid w:val="001D24CD"/>
    <w:rsid w:val="001D3EB1"/>
    <w:rsid w:val="001F123F"/>
    <w:rsid w:val="00213A30"/>
    <w:rsid w:val="00226516"/>
    <w:rsid w:val="0024293B"/>
    <w:rsid w:val="0024302A"/>
    <w:rsid w:val="002579D5"/>
    <w:rsid w:val="00261AB8"/>
    <w:rsid w:val="00271C8F"/>
    <w:rsid w:val="00272C7C"/>
    <w:rsid w:val="00295863"/>
    <w:rsid w:val="00297003"/>
    <w:rsid w:val="002B7A24"/>
    <w:rsid w:val="002C1A07"/>
    <w:rsid w:val="003014F8"/>
    <w:rsid w:val="00305DA1"/>
    <w:rsid w:val="0032612F"/>
    <w:rsid w:val="0033680F"/>
    <w:rsid w:val="00341492"/>
    <w:rsid w:val="003522D3"/>
    <w:rsid w:val="003544CD"/>
    <w:rsid w:val="00363EBB"/>
    <w:rsid w:val="00367864"/>
    <w:rsid w:val="00381BA8"/>
    <w:rsid w:val="003928EC"/>
    <w:rsid w:val="00394BC5"/>
    <w:rsid w:val="003B1C33"/>
    <w:rsid w:val="003C5BD2"/>
    <w:rsid w:val="003C5F23"/>
    <w:rsid w:val="003E2050"/>
    <w:rsid w:val="00404317"/>
    <w:rsid w:val="004308C5"/>
    <w:rsid w:val="00447778"/>
    <w:rsid w:val="00466CDC"/>
    <w:rsid w:val="00470566"/>
    <w:rsid w:val="00481F10"/>
    <w:rsid w:val="004C0F9D"/>
    <w:rsid w:val="004C3D1B"/>
    <w:rsid w:val="004D4864"/>
    <w:rsid w:val="004F4B51"/>
    <w:rsid w:val="005102F8"/>
    <w:rsid w:val="0053135F"/>
    <w:rsid w:val="0058021B"/>
    <w:rsid w:val="005A01AC"/>
    <w:rsid w:val="005B12E3"/>
    <w:rsid w:val="005D4BFB"/>
    <w:rsid w:val="005E3B8E"/>
    <w:rsid w:val="00612465"/>
    <w:rsid w:val="00617E64"/>
    <w:rsid w:val="00641DC7"/>
    <w:rsid w:val="006472E3"/>
    <w:rsid w:val="00650964"/>
    <w:rsid w:val="00662441"/>
    <w:rsid w:val="006747C9"/>
    <w:rsid w:val="00675725"/>
    <w:rsid w:val="006A0747"/>
    <w:rsid w:val="006A0E5F"/>
    <w:rsid w:val="006A5FD6"/>
    <w:rsid w:val="006C0169"/>
    <w:rsid w:val="006C0382"/>
    <w:rsid w:val="006D0B67"/>
    <w:rsid w:val="006F1326"/>
    <w:rsid w:val="006F3E50"/>
    <w:rsid w:val="00730BAB"/>
    <w:rsid w:val="00734A89"/>
    <w:rsid w:val="00751CBC"/>
    <w:rsid w:val="00757D3E"/>
    <w:rsid w:val="00770284"/>
    <w:rsid w:val="007746F6"/>
    <w:rsid w:val="00787C1E"/>
    <w:rsid w:val="00790982"/>
    <w:rsid w:val="007C4CA7"/>
    <w:rsid w:val="007C6ABD"/>
    <w:rsid w:val="007E6F22"/>
    <w:rsid w:val="007F4EC1"/>
    <w:rsid w:val="00820787"/>
    <w:rsid w:val="00830371"/>
    <w:rsid w:val="00835D61"/>
    <w:rsid w:val="00862516"/>
    <w:rsid w:val="00871744"/>
    <w:rsid w:val="00873641"/>
    <w:rsid w:val="008A30F4"/>
    <w:rsid w:val="008B316B"/>
    <w:rsid w:val="008D04CB"/>
    <w:rsid w:val="008D0D60"/>
    <w:rsid w:val="008D1258"/>
    <w:rsid w:val="0094387D"/>
    <w:rsid w:val="00947B2D"/>
    <w:rsid w:val="00967E53"/>
    <w:rsid w:val="009A1EE1"/>
    <w:rsid w:val="009B3A2C"/>
    <w:rsid w:val="009D27CA"/>
    <w:rsid w:val="009F029D"/>
    <w:rsid w:val="00A35141"/>
    <w:rsid w:val="00A40516"/>
    <w:rsid w:val="00A41901"/>
    <w:rsid w:val="00A4224F"/>
    <w:rsid w:val="00A445A5"/>
    <w:rsid w:val="00A47CE5"/>
    <w:rsid w:val="00A616FA"/>
    <w:rsid w:val="00A86A5B"/>
    <w:rsid w:val="00A871C9"/>
    <w:rsid w:val="00AC2931"/>
    <w:rsid w:val="00AC501D"/>
    <w:rsid w:val="00AD464B"/>
    <w:rsid w:val="00B21F65"/>
    <w:rsid w:val="00B2418A"/>
    <w:rsid w:val="00B331D6"/>
    <w:rsid w:val="00B438D1"/>
    <w:rsid w:val="00B50047"/>
    <w:rsid w:val="00B77DA0"/>
    <w:rsid w:val="00B77DFA"/>
    <w:rsid w:val="00B86853"/>
    <w:rsid w:val="00BA049A"/>
    <w:rsid w:val="00BA6BB2"/>
    <w:rsid w:val="00BE66E5"/>
    <w:rsid w:val="00C3069C"/>
    <w:rsid w:val="00C6720D"/>
    <w:rsid w:val="00C86483"/>
    <w:rsid w:val="00CA187D"/>
    <w:rsid w:val="00CC1EF5"/>
    <w:rsid w:val="00CE2FB9"/>
    <w:rsid w:val="00CE6EAB"/>
    <w:rsid w:val="00CE7219"/>
    <w:rsid w:val="00D10F80"/>
    <w:rsid w:val="00D11416"/>
    <w:rsid w:val="00D62A21"/>
    <w:rsid w:val="00D75372"/>
    <w:rsid w:val="00D86122"/>
    <w:rsid w:val="00D872A2"/>
    <w:rsid w:val="00D91D12"/>
    <w:rsid w:val="00D97AFD"/>
    <w:rsid w:val="00DA47AA"/>
    <w:rsid w:val="00DA4BFC"/>
    <w:rsid w:val="00DD16FF"/>
    <w:rsid w:val="00DD470E"/>
    <w:rsid w:val="00E04092"/>
    <w:rsid w:val="00E4467B"/>
    <w:rsid w:val="00E45627"/>
    <w:rsid w:val="00E457AF"/>
    <w:rsid w:val="00E63CD6"/>
    <w:rsid w:val="00F02AE5"/>
    <w:rsid w:val="00F339F5"/>
    <w:rsid w:val="00F351BB"/>
    <w:rsid w:val="00F468CE"/>
    <w:rsid w:val="00F51177"/>
    <w:rsid w:val="00F63E8E"/>
    <w:rsid w:val="00F90EFD"/>
    <w:rsid w:val="00F96C2B"/>
    <w:rsid w:val="00FE30E9"/>
    <w:rsid w:val="00FF0A77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AF5B"/>
  <w15:docId w15:val="{25171353-6686-4B45-A501-34E3E0A0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5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qFormat/>
    <w:pPr>
      <w:widowControl w:val="0"/>
      <w:spacing w:before="120" w:after="0" w:line="240" w:lineRule="auto"/>
      <w:ind w:left="528" w:hanging="414"/>
      <w:outlineLvl w:val="3"/>
    </w:pPr>
    <w:rPr>
      <w:rFonts w:ascii="Times New Roman" w:hAnsi="Times New Roman"/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pPr>
      <w:tabs>
        <w:tab w:val="center" w:pos="4844"/>
        <w:tab w:val="right" w:pos="968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  <w:rPr>
      <w:lang w:val="uk-UA"/>
    </w:rPr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basedOn w:val="a0"/>
    <w:uiPriority w:val="99"/>
    <w:semiHidden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customStyle="1" w:styleId="40">
    <w:name w:val="Заголовок 4 Знак"/>
    <w:basedOn w:val="a0"/>
    <w:link w:val="4"/>
    <w:rPr>
      <w:rFonts w:ascii="Times New Roman" w:hAnsi="Times New Roman"/>
      <w:b/>
      <w:bCs/>
      <w:i/>
      <w:sz w:val="23"/>
      <w:szCs w:val="23"/>
    </w:rPr>
  </w:style>
  <w:style w:type="character" w:customStyle="1" w:styleId="rvts15">
    <w:name w:val="rvts15"/>
    <w:basedOn w:val="a0"/>
  </w:style>
  <w:style w:type="character" w:customStyle="1" w:styleId="a9">
    <w:name w:val="Текст у виносці Знак"/>
    <w:basedOn w:val="a0"/>
    <w:link w:val="a8"/>
    <w:uiPriority w:val="99"/>
    <w:semiHidden/>
    <w:rPr>
      <w:rFonts w:ascii="Segoe UI" w:hAnsi="Segoe UI"/>
      <w:sz w:val="18"/>
      <w:szCs w:val="18"/>
    </w:rPr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nhideWhenUsed/>
    <w:rsid w:val="007746F6"/>
    <w:rPr>
      <w:sz w:val="16"/>
      <w:szCs w:val="16"/>
    </w:rPr>
  </w:style>
  <w:style w:type="paragraph" w:styleId="af4">
    <w:name w:val="annotation text"/>
    <w:basedOn w:val="a"/>
    <w:link w:val="af5"/>
    <w:unhideWhenUsed/>
    <w:rsid w:val="007746F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f5">
    <w:name w:val="Текст примітки Знак"/>
    <w:basedOn w:val="a0"/>
    <w:link w:val="af4"/>
    <w:rsid w:val="007746F6"/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405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6">
    <w:name w:val="Normal (Web)"/>
    <w:basedOn w:val="a"/>
    <w:rsid w:val="00B438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t42">
    <w:name w:val="st42"/>
    <w:uiPriority w:val="99"/>
    <w:rsid w:val="00B438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400-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B91AC-E104-460B-938E-ED0B0C3E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4677</Words>
  <Characters>2667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Чевелюк Ірина Миколаївна</cp:lastModifiedBy>
  <cp:revision>8</cp:revision>
  <cp:lastPrinted>2024-10-29T13:55:00Z</cp:lastPrinted>
  <dcterms:created xsi:type="dcterms:W3CDTF">2024-11-14T13:32:00Z</dcterms:created>
  <dcterms:modified xsi:type="dcterms:W3CDTF">2024-11-18T14:34:00Z</dcterms:modified>
</cp:coreProperties>
</file>